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4D4F" w14:textId="5E209D86" w:rsidR="00DB20E8" w:rsidRPr="00EE4B63" w:rsidRDefault="00DB20E8" w:rsidP="00336ED9">
      <w:pPr>
        <w:spacing w:before="9"/>
        <w:rPr>
          <w:rFonts w:ascii="Arial" w:eastAsia="Times New Roman" w:hAnsi="Arial" w:cs="Arial"/>
          <w:sz w:val="7"/>
          <w:szCs w:val="7"/>
        </w:rPr>
      </w:pPr>
    </w:p>
    <w:p w14:paraId="362F9D53" w14:textId="77777777" w:rsidR="00DB20E8" w:rsidRPr="00EE4B63" w:rsidRDefault="00DB20E8" w:rsidP="00336ED9">
      <w:pPr>
        <w:spacing w:line="200" w:lineRule="atLeast"/>
        <w:ind w:left="280"/>
        <w:rPr>
          <w:rFonts w:ascii="Arial" w:eastAsia="Times New Roman" w:hAnsi="Arial" w:cs="Arial"/>
          <w:sz w:val="20"/>
          <w:szCs w:val="20"/>
        </w:rPr>
      </w:pPr>
    </w:p>
    <w:p w14:paraId="5BB359E2" w14:textId="38E033FD" w:rsidR="00DB20E8" w:rsidRPr="00EE4B63" w:rsidRDefault="00DB20E8" w:rsidP="00336ED9">
      <w:pPr>
        <w:rPr>
          <w:rFonts w:ascii="Arial" w:eastAsia="Times New Roman" w:hAnsi="Arial" w:cs="Arial"/>
          <w:sz w:val="20"/>
          <w:szCs w:val="20"/>
        </w:rPr>
      </w:pPr>
    </w:p>
    <w:p w14:paraId="0A8C200D" w14:textId="2D2A970D" w:rsidR="00DB20E8" w:rsidRPr="00EE4B63" w:rsidRDefault="009C52D0" w:rsidP="00336ED9">
      <w:pPr>
        <w:tabs>
          <w:tab w:val="left" w:pos="9360"/>
        </w:tabs>
        <w:rPr>
          <w:rFonts w:ascii="Arial" w:eastAsia="Times New Roman" w:hAnsi="Arial" w:cs="Arial"/>
          <w:sz w:val="20"/>
          <w:szCs w:val="20"/>
        </w:rPr>
      </w:pPr>
      <w:r w:rsidRPr="00EE4B63">
        <w:rPr>
          <w:rFonts w:ascii="Arial" w:eastAsia="Times New Roman" w:hAnsi="Arial" w:cs="Arial"/>
          <w:sz w:val="20"/>
          <w:szCs w:val="20"/>
        </w:rPr>
        <w:tab/>
      </w:r>
    </w:p>
    <w:p w14:paraId="3CB64A3F" w14:textId="1BB2134F" w:rsidR="005F2C84" w:rsidRPr="00EE4B63" w:rsidRDefault="005F2C84" w:rsidP="00336ED9">
      <w:pPr>
        <w:ind w:left="1237" w:right="1235"/>
        <w:rPr>
          <w:rFonts w:ascii="Arial" w:hAnsi="Arial" w:cs="Arial"/>
          <w:b/>
          <w:color w:val="C00000"/>
          <w:sz w:val="72"/>
        </w:rPr>
      </w:pPr>
    </w:p>
    <w:p w14:paraId="5B308DF9" w14:textId="199B83C3" w:rsidR="00122F87" w:rsidRPr="00EE4B63" w:rsidRDefault="0081308E" w:rsidP="00336ED9">
      <w:pPr>
        <w:ind w:left="1237" w:right="1235"/>
        <w:rPr>
          <w:rFonts w:ascii="Arial" w:hAnsi="Arial" w:cs="Arial"/>
          <w:b/>
          <w:color w:val="C00000"/>
          <w:sz w:val="72"/>
        </w:rPr>
      </w:pPr>
      <w:r w:rsidRPr="00EE4B63">
        <w:rPr>
          <w:rFonts w:ascii="Arial" w:hAnsi="Arial" w:cs="Arial"/>
          <w:noProof/>
        </w:rPr>
        <w:drawing>
          <wp:anchor distT="0" distB="0" distL="114300" distR="114300" simplePos="0" relativeHeight="251660288" behindDoc="1" locked="0" layoutInCell="1" allowOverlap="1" wp14:anchorId="3481A478" wp14:editId="1BF9729C">
            <wp:simplePos x="0" y="0"/>
            <wp:positionH relativeFrom="page">
              <wp:align>center</wp:align>
            </wp:positionH>
            <wp:positionV relativeFrom="paragraph">
              <wp:posOffset>267970</wp:posOffset>
            </wp:positionV>
            <wp:extent cx="3540078" cy="1990725"/>
            <wp:effectExtent l="0" t="0" r="3810" b="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0078"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3D65B" w14:textId="77777777" w:rsidR="00122F87" w:rsidRPr="00EE4B63" w:rsidRDefault="00122F87" w:rsidP="00336ED9">
      <w:pPr>
        <w:ind w:left="1237" w:right="1235"/>
        <w:rPr>
          <w:rFonts w:ascii="Arial" w:hAnsi="Arial" w:cs="Arial"/>
          <w:b/>
          <w:color w:val="C00000"/>
          <w:sz w:val="72"/>
        </w:rPr>
      </w:pPr>
    </w:p>
    <w:p w14:paraId="2E657972" w14:textId="77777777" w:rsidR="000A3787" w:rsidRPr="00EE4B63" w:rsidRDefault="000A3787" w:rsidP="00336ED9">
      <w:pPr>
        <w:ind w:left="1236" w:right="1236"/>
        <w:rPr>
          <w:rFonts w:ascii="Arial" w:hAnsi="Arial" w:cs="Arial"/>
          <w:b/>
          <w:color w:val="1F497D" w:themeColor="text2"/>
          <w:sz w:val="72"/>
        </w:rPr>
      </w:pPr>
    </w:p>
    <w:p w14:paraId="012D146F" w14:textId="77777777" w:rsidR="000A3787" w:rsidRPr="00EE4B63" w:rsidRDefault="000A3787" w:rsidP="00336ED9">
      <w:pPr>
        <w:ind w:left="1236" w:right="1236"/>
        <w:rPr>
          <w:rFonts w:ascii="Arial" w:hAnsi="Arial" w:cs="Arial"/>
          <w:b/>
          <w:color w:val="1F497D" w:themeColor="text2"/>
          <w:sz w:val="72"/>
        </w:rPr>
      </w:pPr>
    </w:p>
    <w:p w14:paraId="28618C24" w14:textId="77777777" w:rsidR="002A227C" w:rsidRPr="00EE4B63" w:rsidRDefault="002A227C" w:rsidP="00336ED9">
      <w:pPr>
        <w:ind w:left="1236" w:right="1236"/>
        <w:rPr>
          <w:rFonts w:ascii="Arial" w:hAnsi="Arial" w:cs="Arial"/>
          <w:b/>
          <w:color w:val="171C8F"/>
          <w:sz w:val="52"/>
          <w:szCs w:val="52"/>
        </w:rPr>
      </w:pPr>
    </w:p>
    <w:p w14:paraId="51D25F3D" w14:textId="77777777" w:rsidR="002A227C" w:rsidRPr="00EE4B63" w:rsidRDefault="002A227C" w:rsidP="00336ED9">
      <w:pPr>
        <w:ind w:left="1236" w:right="1236"/>
        <w:rPr>
          <w:rFonts w:ascii="Arial" w:hAnsi="Arial" w:cs="Arial"/>
          <w:b/>
          <w:color w:val="171C8F"/>
          <w:sz w:val="52"/>
          <w:szCs w:val="52"/>
        </w:rPr>
      </w:pPr>
    </w:p>
    <w:p w14:paraId="7CEDF0E5" w14:textId="77777777" w:rsidR="00B564FB" w:rsidRPr="00EE4B63" w:rsidRDefault="00B564FB" w:rsidP="00336ED9">
      <w:pPr>
        <w:ind w:left="1236" w:right="1236"/>
        <w:rPr>
          <w:rFonts w:ascii="Arial" w:hAnsi="Arial" w:cs="Arial"/>
          <w:b/>
          <w:color w:val="171C8F"/>
          <w:sz w:val="52"/>
          <w:szCs w:val="52"/>
        </w:rPr>
      </w:pPr>
    </w:p>
    <w:p w14:paraId="6953A674" w14:textId="77777777" w:rsidR="00184C4C" w:rsidRDefault="00184C4C" w:rsidP="00336ED9">
      <w:pPr>
        <w:ind w:left="1236" w:right="1236"/>
        <w:jc w:val="center"/>
        <w:rPr>
          <w:rFonts w:ascii="Arial" w:hAnsi="Arial" w:cs="Arial"/>
          <w:b/>
          <w:color w:val="171C8F"/>
          <w:sz w:val="44"/>
          <w:szCs w:val="44"/>
        </w:rPr>
      </w:pPr>
      <w:r>
        <w:rPr>
          <w:rFonts w:ascii="Arial" w:hAnsi="Arial" w:cs="Arial"/>
          <w:b/>
          <w:color w:val="171C8F"/>
          <w:sz w:val="44"/>
          <w:szCs w:val="44"/>
        </w:rPr>
        <w:t>Social Work in Health</w:t>
      </w:r>
    </w:p>
    <w:p w14:paraId="384B1D37" w14:textId="43929464" w:rsidR="005F2C84" w:rsidRPr="00EE4B63" w:rsidRDefault="00122F87" w:rsidP="00336ED9">
      <w:pPr>
        <w:ind w:left="1236" w:right="1236"/>
        <w:jc w:val="center"/>
        <w:rPr>
          <w:rFonts w:ascii="Arial" w:hAnsi="Arial" w:cs="Arial"/>
          <w:b/>
          <w:color w:val="171C8F"/>
          <w:sz w:val="44"/>
          <w:szCs w:val="44"/>
        </w:rPr>
      </w:pPr>
      <w:r w:rsidRPr="00EE4B63">
        <w:rPr>
          <w:rFonts w:ascii="Arial" w:hAnsi="Arial" w:cs="Arial"/>
          <w:b/>
          <w:color w:val="171C8F"/>
          <w:sz w:val="44"/>
          <w:szCs w:val="44"/>
        </w:rPr>
        <w:t>Thematic Group</w:t>
      </w:r>
    </w:p>
    <w:p w14:paraId="34ACA803" w14:textId="2BBFA21A" w:rsidR="00DB20E8" w:rsidRPr="00EE4B63" w:rsidRDefault="00907E96" w:rsidP="00336ED9">
      <w:pPr>
        <w:ind w:left="1236" w:right="1236"/>
        <w:jc w:val="center"/>
        <w:rPr>
          <w:rFonts w:ascii="Arial" w:hAnsi="Arial" w:cs="Arial"/>
          <w:b/>
          <w:color w:val="171C8F"/>
          <w:spacing w:val="-1"/>
          <w:sz w:val="44"/>
          <w:szCs w:val="44"/>
        </w:rPr>
      </w:pPr>
      <w:r w:rsidRPr="00EE4B63">
        <w:rPr>
          <w:rFonts w:ascii="Arial" w:hAnsi="Arial" w:cs="Arial"/>
          <w:b/>
          <w:color w:val="171C8F"/>
          <w:sz w:val="44"/>
          <w:szCs w:val="44"/>
        </w:rPr>
        <w:t xml:space="preserve">Information </w:t>
      </w:r>
      <w:r w:rsidRPr="00EE4B63">
        <w:rPr>
          <w:rFonts w:ascii="Arial" w:hAnsi="Arial" w:cs="Arial"/>
          <w:b/>
          <w:color w:val="171C8F"/>
          <w:spacing w:val="-1"/>
          <w:sz w:val="44"/>
          <w:szCs w:val="44"/>
        </w:rPr>
        <w:t>P</w:t>
      </w:r>
      <w:r w:rsidR="00753279" w:rsidRPr="00EE4B63">
        <w:rPr>
          <w:rFonts w:ascii="Arial" w:hAnsi="Arial" w:cs="Arial"/>
          <w:b/>
          <w:color w:val="171C8F"/>
          <w:spacing w:val="-1"/>
          <w:sz w:val="44"/>
          <w:szCs w:val="44"/>
        </w:rPr>
        <w:t>ack</w:t>
      </w:r>
    </w:p>
    <w:p w14:paraId="5846EA40" w14:textId="77777777" w:rsidR="00B362BD" w:rsidRPr="00EE4B63" w:rsidRDefault="00B362BD" w:rsidP="00336ED9">
      <w:pPr>
        <w:ind w:left="1236" w:right="1236"/>
        <w:rPr>
          <w:rFonts w:ascii="Arial" w:eastAsia="Calibri" w:hAnsi="Arial" w:cs="Arial"/>
          <w:color w:val="171C8F"/>
          <w:sz w:val="44"/>
          <w:szCs w:val="44"/>
        </w:rPr>
      </w:pPr>
    </w:p>
    <w:p w14:paraId="5EB65D8B" w14:textId="77777777" w:rsidR="00DB20E8" w:rsidRPr="00EE4B63" w:rsidRDefault="00DB20E8" w:rsidP="00336ED9">
      <w:pPr>
        <w:rPr>
          <w:rFonts w:ascii="Arial" w:eastAsia="Calibri" w:hAnsi="Arial" w:cs="Arial"/>
          <w:b/>
          <w:bCs/>
          <w:sz w:val="72"/>
          <w:szCs w:val="72"/>
        </w:rPr>
      </w:pPr>
    </w:p>
    <w:p w14:paraId="152F9143" w14:textId="77777777" w:rsidR="00DB20E8" w:rsidRPr="00EE4B63" w:rsidRDefault="00DB20E8" w:rsidP="00336ED9">
      <w:pPr>
        <w:rPr>
          <w:rFonts w:ascii="Arial" w:eastAsia="Calibri" w:hAnsi="Arial" w:cs="Arial"/>
          <w:b/>
          <w:bCs/>
          <w:sz w:val="72"/>
          <w:szCs w:val="72"/>
        </w:rPr>
      </w:pPr>
    </w:p>
    <w:p w14:paraId="5CE4832A" w14:textId="77777777" w:rsidR="00DB20E8" w:rsidRPr="00EE4B63" w:rsidRDefault="00DB20E8" w:rsidP="00336ED9">
      <w:pPr>
        <w:spacing w:before="1"/>
        <w:rPr>
          <w:rFonts w:ascii="Arial" w:eastAsia="Calibri" w:hAnsi="Arial" w:cs="Arial"/>
          <w:b/>
          <w:bCs/>
          <w:sz w:val="57"/>
          <w:szCs w:val="57"/>
        </w:rPr>
      </w:pPr>
    </w:p>
    <w:p w14:paraId="60F38BDE" w14:textId="77777777" w:rsidR="00122F87" w:rsidRPr="00EE4B63" w:rsidRDefault="00122F87" w:rsidP="00336ED9">
      <w:pPr>
        <w:textAlignment w:val="baseline"/>
        <w:rPr>
          <w:rFonts w:ascii="Arial" w:hAnsi="Arial" w:cs="Arial"/>
          <w:b/>
          <w:color w:val="1F497D" w:themeColor="text2"/>
          <w:sz w:val="28"/>
        </w:rPr>
      </w:pPr>
    </w:p>
    <w:p w14:paraId="7747FDC4" w14:textId="6BDD3B75" w:rsidR="00122F87" w:rsidRPr="00EE4B63" w:rsidRDefault="00122F87" w:rsidP="00336ED9">
      <w:pPr>
        <w:textAlignment w:val="baseline"/>
        <w:rPr>
          <w:rFonts w:ascii="Arial" w:hAnsi="Arial" w:cs="Arial"/>
          <w:b/>
          <w:color w:val="1F497D" w:themeColor="text2"/>
          <w:sz w:val="28"/>
        </w:rPr>
      </w:pPr>
    </w:p>
    <w:p w14:paraId="213EF636" w14:textId="07782F17" w:rsidR="00FE1A35" w:rsidRPr="00EE4B63" w:rsidRDefault="00FE1A35" w:rsidP="00336ED9">
      <w:pPr>
        <w:textAlignment w:val="baseline"/>
        <w:rPr>
          <w:rFonts w:ascii="Arial" w:hAnsi="Arial" w:cs="Arial"/>
          <w:b/>
          <w:color w:val="1F497D" w:themeColor="text2"/>
          <w:sz w:val="28"/>
        </w:rPr>
      </w:pPr>
    </w:p>
    <w:p w14:paraId="28B3450C" w14:textId="006C9FFA" w:rsidR="00FE1A35" w:rsidRPr="00EE4B63" w:rsidRDefault="00FE1A35" w:rsidP="00336ED9">
      <w:pPr>
        <w:textAlignment w:val="baseline"/>
        <w:rPr>
          <w:rFonts w:ascii="Arial" w:hAnsi="Arial" w:cs="Arial"/>
          <w:b/>
          <w:color w:val="1F497D" w:themeColor="text2"/>
          <w:sz w:val="28"/>
        </w:rPr>
      </w:pPr>
    </w:p>
    <w:p w14:paraId="6241D94A" w14:textId="1339D0D1" w:rsidR="00FE1A35" w:rsidRPr="00EE4B63" w:rsidRDefault="00FE1A35" w:rsidP="00336ED9">
      <w:pPr>
        <w:textAlignment w:val="baseline"/>
        <w:rPr>
          <w:rFonts w:ascii="Arial" w:hAnsi="Arial" w:cs="Arial"/>
          <w:b/>
          <w:color w:val="1F497D" w:themeColor="text2"/>
          <w:sz w:val="28"/>
        </w:rPr>
      </w:pPr>
    </w:p>
    <w:p w14:paraId="2C0C9434" w14:textId="799E6428" w:rsidR="00FE1A35" w:rsidRPr="00EE4B63" w:rsidRDefault="00FE1A35" w:rsidP="00336ED9">
      <w:pPr>
        <w:textAlignment w:val="baseline"/>
        <w:rPr>
          <w:rFonts w:ascii="Arial" w:hAnsi="Arial" w:cs="Arial"/>
          <w:b/>
          <w:color w:val="1F497D" w:themeColor="text2"/>
          <w:sz w:val="28"/>
        </w:rPr>
      </w:pPr>
    </w:p>
    <w:p w14:paraId="4C75477E" w14:textId="4A449B71" w:rsidR="00FE1A35" w:rsidRPr="00EE4B63" w:rsidRDefault="00FE1A35" w:rsidP="00336ED9">
      <w:pPr>
        <w:textAlignment w:val="baseline"/>
        <w:rPr>
          <w:rFonts w:ascii="Arial" w:hAnsi="Arial" w:cs="Arial"/>
          <w:b/>
          <w:color w:val="1F497D" w:themeColor="text2"/>
          <w:sz w:val="28"/>
        </w:rPr>
      </w:pPr>
    </w:p>
    <w:p w14:paraId="450C22C1" w14:textId="77777777" w:rsidR="00FE1A35" w:rsidRPr="00EE4B63" w:rsidRDefault="00FE1A35" w:rsidP="00336ED9">
      <w:pPr>
        <w:textAlignment w:val="baseline"/>
        <w:rPr>
          <w:rFonts w:ascii="Arial" w:hAnsi="Arial" w:cs="Arial"/>
          <w:b/>
          <w:color w:val="1F497D" w:themeColor="text2"/>
          <w:sz w:val="28"/>
        </w:rPr>
      </w:pPr>
    </w:p>
    <w:p w14:paraId="0D37A179" w14:textId="77777777" w:rsidR="000A3787" w:rsidRPr="00EE4B63" w:rsidRDefault="000A3787" w:rsidP="00336ED9">
      <w:pPr>
        <w:textAlignment w:val="baseline"/>
        <w:rPr>
          <w:rFonts w:ascii="Arial" w:eastAsia="Times New Roman" w:hAnsi="Arial" w:cs="Arial"/>
          <w:b/>
          <w:color w:val="17365D" w:themeColor="text2" w:themeShade="BF"/>
          <w:sz w:val="28"/>
          <w:szCs w:val="28"/>
          <w:bdr w:val="none" w:sz="0" w:space="0" w:color="auto" w:frame="1"/>
          <w:lang w:val="en-GB" w:eastAsia="en-GB"/>
        </w:rPr>
      </w:pPr>
    </w:p>
    <w:p w14:paraId="55CC2C00" w14:textId="05F1DB3A" w:rsidR="000A3787" w:rsidRPr="00EE4B63" w:rsidRDefault="000A3787" w:rsidP="00336ED9">
      <w:pPr>
        <w:textAlignment w:val="baseline"/>
        <w:rPr>
          <w:rFonts w:ascii="Arial" w:eastAsia="Times New Roman" w:hAnsi="Arial" w:cs="Arial"/>
          <w:b/>
          <w:color w:val="17365D" w:themeColor="text2" w:themeShade="BF"/>
          <w:sz w:val="28"/>
          <w:szCs w:val="28"/>
          <w:bdr w:val="none" w:sz="0" w:space="0" w:color="auto" w:frame="1"/>
          <w:lang w:val="en-GB" w:eastAsia="en-GB"/>
        </w:rPr>
      </w:pPr>
    </w:p>
    <w:p w14:paraId="2A73E22A" w14:textId="77777777" w:rsidR="00C8742C" w:rsidRPr="00EE4B63" w:rsidRDefault="00C8742C" w:rsidP="00336ED9">
      <w:pPr>
        <w:textAlignment w:val="baseline"/>
        <w:rPr>
          <w:rFonts w:ascii="Arial" w:eastAsia="Times New Roman" w:hAnsi="Arial" w:cs="Arial"/>
          <w:b/>
          <w:color w:val="17365D" w:themeColor="text2" w:themeShade="BF"/>
          <w:sz w:val="28"/>
          <w:szCs w:val="28"/>
          <w:bdr w:val="none" w:sz="0" w:space="0" w:color="auto" w:frame="1"/>
          <w:lang w:val="en-GB" w:eastAsia="en-GB"/>
        </w:rPr>
      </w:pPr>
    </w:p>
    <w:p w14:paraId="56FEDFA6" w14:textId="77777777" w:rsidR="00DB20E8" w:rsidRPr="00EE4B63" w:rsidRDefault="009D143F" w:rsidP="00336ED9">
      <w:pPr>
        <w:spacing w:line="200" w:lineRule="atLeast"/>
        <w:ind w:left="112"/>
        <w:rPr>
          <w:rFonts w:ascii="Arial" w:eastAsia="Franklin Gothic Medium" w:hAnsi="Arial" w:cs="Arial"/>
          <w:sz w:val="20"/>
          <w:szCs w:val="20"/>
        </w:rPr>
      </w:pPr>
      <w:r w:rsidRPr="00EE4B63">
        <w:rPr>
          <w:rFonts w:ascii="Arial" w:eastAsia="Franklin Gothic Medium" w:hAnsi="Arial" w:cs="Arial"/>
          <w:noProof/>
          <w:sz w:val="20"/>
          <w:szCs w:val="20"/>
          <w:lang w:val="en-GB" w:eastAsia="en-GB"/>
        </w:rPr>
        <mc:AlternateContent>
          <mc:Choice Requires="wps">
            <w:drawing>
              <wp:inline distT="0" distB="0" distL="0" distR="0" wp14:anchorId="37006F3F" wp14:editId="7927F164">
                <wp:extent cx="6641465" cy="621030"/>
                <wp:effectExtent l="0" t="0" r="26035" b="26670"/>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21030"/>
                        </a:xfrm>
                        <a:prstGeom prst="rect">
                          <a:avLst/>
                        </a:prstGeom>
                        <a:solidFill>
                          <a:srgbClr val="0072CF"/>
                        </a:solidFill>
                        <a:ln w="7366">
                          <a:solidFill>
                            <a:srgbClr val="000000"/>
                          </a:solidFill>
                          <a:miter lim="800000"/>
                          <a:headEnd/>
                          <a:tailEnd/>
                        </a:ln>
                      </wps:spPr>
                      <wps:txbx>
                        <w:txbxContent>
                          <w:p w14:paraId="234931E8" w14:textId="070CA570" w:rsidR="00DB20E8" w:rsidRDefault="00D47984">
                            <w:pPr>
                              <w:spacing w:before="250"/>
                              <w:ind w:left="102"/>
                              <w:rPr>
                                <w:rFonts w:ascii="Arial" w:eastAsia="Arial" w:hAnsi="Arial" w:cs="Arial"/>
                                <w:sz w:val="40"/>
                                <w:szCs w:val="40"/>
                              </w:rPr>
                            </w:pPr>
                            <w:r>
                              <w:rPr>
                                <w:rFonts w:ascii="Arial"/>
                                <w:b/>
                                <w:color w:val="FFFFFF"/>
                                <w:spacing w:val="-1"/>
                                <w:sz w:val="40"/>
                              </w:rPr>
                              <w:t xml:space="preserve"> </w:t>
                            </w:r>
                            <w:r w:rsidR="00753279">
                              <w:rPr>
                                <w:rFonts w:ascii="Arial"/>
                                <w:b/>
                                <w:color w:val="FFFFFF"/>
                                <w:spacing w:val="-1"/>
                                <w:sz w:val="40"/>
                              </w:rPr>
                              <w:t>Introduction</w:t>
                            </w:r>
                            <w:r w:rsidR="006F429D">
                              <w:rPr>
                                <w:rFonts w:ascii="Arial"/>
                                <w:b/>
                                <w:color w:val="FFFFFF"/>
                                <w:spacing w:val="-1"/>
                                <w:sz w:val="40"/>
                              </w:rPr>
                              <w:t xml:space="preserve"> to BASW England Thematic Groups</w:t>
                            </w:r>
                          </w:p>
                        </w:txbxContent>
                      </wps:txbx>
                      <wps:bodyPr rot="0" vert="horz" wrap="square" lIns="0" tIns="0" rIns="0" bIns="0" anchor="t" anchorCtr="0" upright="1">
                        <a:noAutofit/>
                      </wps:bodyPr>
                    </wps:wsp>
                  </a:graphicData>
                </a:graphic>
              </wp:inline>
            </w:drawing>
          </mc:Choice>
          <mc:Fallback>
            <w:pict>
              <v:shapetype w14:anchorId="37006F3F" id="_x0000_t202" coordsize="21600,21600" o:spt="202" path="m,l,21600r21600,l21600,xe">
                <v:stroke joinstyle="miter"/>
                <v:path gradientshapeok="t" o:connecttype="rect"/>
              </v:shapetype>
              <v:shape id="Text Box 20" o:spid="_x0000_s1026" type="#_x0000_t202" style="width:522.9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" fillcolor="#0072cf" strokeweight=".58pt">
                <v:textbox inset="0,0,0,0">
                  <w:txbxContent>
                    <w:p w14:paraId="234931E8" w14:textId="070CA570" w:rsidR="00DB20E8" w:rsidRDefault="00D47984">
                      <w:pPr>
                        <w:spacing w:before="250"/>
                        <w:ind w:left="102"/>
                        <w:rPr>
                          <w:rFonts w:ascii="Arial" w:eastAsia="Arial" w:hAnsi="Arial" w:cs="Arial"/>
                          <w:sz w:val="40"/>
                          <w:szCs w:val="40"/>
                        </w:rPr>
                      </w:pPr>
                      <w:r>
                        <w:rPr>
                          <w:rFonts w:ascii="Arial"/>
                          <w:b/>
                          <w:color w:val="FFFFFF"/>
                          <w:spacing w:val="-1"/>
                          <w:sz w:val="40"/>
                        </w:rPr>
                        <w:t xml:space="preserve"> </w:t>
                      </w:r>
                      <w:r w:rsidR="00753279">
                        <w:rPr>
                          <w:rFonts w:ascii="Arial"/>
                          <w:b/>
                          <w:color w:val="FFFFFF"/>
                          <w:spacing w:val="-1"/>
                          <w:sz w:val="40"/>
                        </w:rPr>
                        <w:t>Introduction</w:t>
                      </w:r>
                      <w:r w:rsidR="006F429D">
                        <w:rPr>
                          <w:rFonts w:ascii="Arial"/>
                          <w:b/>
                          <w:color w:val="FFFFFF"/>
                          <w:spacing w:val="-1"/>
                          <w:sz w:val="40"/>
                        </w:rPr>
                        <w:t xml:space="preserve"> to BASW England Thematic Groups</w:t>
                      </w:r>
                    </w:p>
                  </w:txbxContent>
                </v:textbox>
                <w10:anchorlock/>
              </v:shape>
            </w:pict>
          </mc:Fallback>
        </mc:AlternateContent>
      </w:r>
    </w:p>
    <w:p w14:paraId="0AD6CF94" w14:textId="77777777" w:rsidR="00DB20E8" w:rsidRPr="00EE4B63" w:rsidRDefault="00DB20E8" w:rsidP="00336ED9">
      <w:pPr>
        <w:spacing w:before="9"/>
        <w:rPr>
          <w:rFonts w:ascii="Arial" w:eastAsia="Franklin Gothic Medium" w:hAnsi="Arial" w:cs="Arial"/>
          <w:sz w:val="20"/>
          <w:szCs w:val="20"/>
        </w:rPr>
      </w:pPr>
    </w:p>
    <w:p w14:paraId="640F34B6" w14:textId="77777777" w:rsidR="00F652FD" w:rsidRPr="00EE4B63" w:rsidRDefault="00F652FD" w:rsidP="00336ED9">
      <w:pPr>
        <w:pStyle w:val="NormalWeb"/>
        <w:spacing w:before="0" w:beforeAutospacing="0" w:after="0" w:afterAutospacing="0"/>
        <w:ind w:left="142" w:right="340"/>
        <w:textAlignment w:val="baseline"/>
        <w:rPr>
          <w:rFonts w:ascii="Arial" w:hAnsi="Arial" w:cs="Arial"/>
        </w:rPr>
      </w:pPr>
    </w:p>
    <w:p w14:paraId="0BDE1377" w14:textId="5AEC0A68" w:rsidR="00F652FD" w:rsidRPr="00EE4B63" w:rsidRDefault="00122F87" w:rsidP="00336ED9">
      <w:pPr>
        <w:pStyle w:val="NormalWeb"/>
        <w:spacing w:before="0" w:beforeAutospacing="0" w:after="0" w:afterAutospacing="0"/>
        <w:ind w:left="142" w:right="340"/>
        <w:textAlignment w:val="baseline"/>
        <w:rPr>
          <w:rFonts w:ascii="Arial" w:hAnsi="Arial" w:cs="Arial"/>
          <w:color w:val="000000" w:themeColor="text1"/>
          <w:spacing w:val="-1"/>
        </w:rPr>
      </w:pPr>
      <w:r w:rsidRPr="00EE4B63">
        <w:rPr>
          <w:rFonts w:ascii="Arial" w:hAnsi="Arial" w:cs="Arial"/>
        </w:rPr>
        <w:t>BASW</w:t>
      </w:r>
      <w:r w:rsidR="00F652FD" w:rsidRPr="00EE4B63">
        <w:rPr>
          <w:rFonts w:ascii="Arial" w:hAnsi="Arial" w:cs="Arial"/>
        </w:rPr>
        <w:t xml:space="preserve"> is an independent membership organisation for </w:t>
      </w:r>
      <w:r w:rsidRPr="00EE4B63">
        <w:rPr>
          <w:rFonts w:ascii="Arial" w:hAnsi="Arial" w:cs="Arial"/>
        </w:rPr>
        <w:t>social work</w:t>
      </w:r>
      <w:r w:rsidR="00B83EA8" w:rsidRPr="00EE4B63">
        <w:rPr>
          <w:rFonts w:ascii="Arial" w:hAnsi="Arial" w:cs="Arial"/>
        </w:rPr>
        <w:t xml:space="preserve"> and social work</w:t>
      </w:r>
      <w:r w:rsidRPr="00EE4B63">
        <w:rPr>
          <w:rFonts w:ascii="Arial" w:hAnsi="Arial" w:cs="Arial"/>
        </w:rPr>
        <w:t xml:space="preserve"> </w:t>
      </w:r>
      <w:r w:rsidR="00F652FD" w:rsidRPr="00EE4B63">
        <w:rPr>
          <w:rFonts w:ascii="Arial" w:hAnsi="Arial" w:cs="Arial"/>
        </w:rPr>
        <w:t>professionals</w:t>
      </w:r>
      <w:r w:rsidRPr="00EE4B63">
        <w:rPr>
          <w:rFonts w:ascii="Arial" w:hAnsi="Arial" w:cs="Arial"/>
        </w:rPr>
        <w:t xml:space="preserve">. </w:t>
      </w:r>
      <w:r w:rsidR="00F652FD" w:rsidRPr="00EE4B63">
        <w:rPr>
          <w:rFonts w:ascii="Arial" w:hAnsi="Arial" w:cs="Arial"/>
        </w:rPr>
        <w:t xml:space="preserve">We work on behalf of our members and with the government and other stakeholders to </w:t>
      </w:r>
      <w:r w:rsidR="00AA4DE0" w:rsidRPr="00EE4B63">
        <w:rPr>
          <w:rFonts w:ascii="Arial" w:hAnsi="Arial" w:cs="Arial"/>
        </w:rPr>
        <w:t xml:space="preserve">promote best practice and support </w:t>
      </w:r>
      <w:r w:rsidR="009C52D0" w:rsidRPr="00EE4B63">
        <w:rPr>
          <w:rFonts w:ascii="Arial" w:hAnsi="Arial" w:cs="Arial"/>
        </w:rPr>
        <w:t xml:space="preserve">both social workers </w:t>
      </w:r>
      <w:r w:rsidR="009C52D0" w:rsidRPr="00EE4B63">
        <w:rPr>
          <w:rFonts w:ascii="Arial" w:hAnsi="Arial" w:cs="Arial"/>
          <w:i/>
          <w:iCs/>
        </w:rPr>
        <w:t>and</w:t>
      </w:r>
      <w:r w:rsidR="009C52D0" w:rsidRPr="00EE4B63">
        <w:rPr>
          <w:rFonts w:ascii="Arial" w:hAnsi="Arial" w:cs="Arial"/>
        </w:rPr>
        <w:t xml:space="preserve"> the</w:t>
      </w:r>
      <w:r w:rsidR="00AA4DE0" w:rsidRPr="00EE4B63">
        <w:rPr>
          <w:rFonts w:ascii="Arial" w:hAnsi="Arial" w:cs="Arial"/>
        </w:rPr>
        <w:t xml:space="preserve"> social work profession</w:t>
      </w:r>
      <w:r w:rsidR="003E44D0" w:rsidRPr="00EE4B63">
        <w:rPr>
          <w:rFonts w:ascii="Arial" w:hAnsi="Arial" w:cs="Arial"/>
        </w:rPr>
        <w:t>.</w:t>
      </w:r>
      <w:r w:rsidR="009C52D0" w:rsidRPr="00EE4B63">
        <w:rPr>
          <w:rFonts w:ascii="Arial" w:hAnsi="Arial" w:cs="Arial"/>
          <w:color w:val="000000" w:themeColor="text1"/>
          <w:spacing w:val="-1"/>
        </w:rPr>
        <w:t xml:space="preserve"> Thank</w:t>
      </w:r>
      <w:r w:rsidR="009C52D0" w:rsidRPr="00EE4B63">
        <w:rPr>
          <w:rFonts w:ascii="Arial" w:hAnsi="Arial" w:cs="Arial"/>
          <w:color w:val="000000" w:themeColor="text1"/>
          <w:spacing w:val="28"/>
        </w:rPr>
        <w:t xml:space="preserve"> </w:t>
      </w:r>
      <w:r w:rsidR="009C52D0" w:rsidRPr="00EE4B63">
        <w:rPr>
          <w:rFonts w:ascii="Arial" w:hAnsi="Arial" w:cs="Arial"/>
          <w:color w:val="000000" w:themeColor="text1"/>
          <w:spacing w:val="-1"/>
        </w:rPr>
        <w:t>you</w:t>
      </w:r>
      <w:r w:rsidR="009C52D0" w:rsidRPr="00EE4B63">
        <w:rPr>
          <w:rFonts w:ascii="Arial" w:hAnsi="Arial" w:cs="Arial"/>
          <w:color w:val="000000" w:themeColor="text1"/>
          <w:spacing w:val="26"/>
        </w:rPr>
        <w:t xml:space="preserve"> </w:t>
      </w:r>
      <w:r w:rsidR="009C52D0" w:rsidRPr="00EE4B63">
        <w:rPr>
          <w:rFonts w:ascii="Arial" w:hAnsi="Arial" w:cs="Arial"/>
          <w:color w:val="000000" w:themeColor="text1"/>
          <w:spacing w:val="-1"/>
        </w:rPr>
        <w:t>for</w:t>
      </w:r>
      <w:r w:rsidR="009C52D0" w:rsidRPr="00EE4B63">
        <w:rPr>
          <w:rFonts w:ascii="Arial" w:hAnsi="Arial" w:cs="Arial"/>
          <w:color w:val="000000" w:themeColor="text1"/>
          <w:spacing w:val="27"/>
        </w:rPr>
        <w:t xml:space="preserve"> </w:t>
      </w:r>
      <w:r w:rsidR="009C52D0" w:rsidRPr="00EE4B63">
        <w:rPr>
          <w:rFonts w:ascii="Arial" w:hAnsi="Arial" w:cs="Arial"/>
          <w:color w:val="000000" w:themeColor="text1"/>
          <w:spacing w:val="-1"/>
        </w:rPr>
        <w:t>your</w:t>
      </w:r>
      <w:r w:rsidR="009C52D0" w:rsidRPr="00EE4B63">
        <w:rPr>
          <w:rFonts w:ascii="Arial" w:hAnsi="Arial" w:cs="Arial"/>
          <w:color w:val="000000" w:themeColor="text1"/>
          <w:spacing w:val="28"/>
        </w:rPr>
        <w:t xml:space="preserve"> </w:t>
      </w:r>
      <w:r w:rsidR="009C52D0" w:rsidRPr="00EE4B63">
        <w:rPr>
          <w:rFonts w:ascii="Arial" w:hAnsi="Arial" w:cs="Arial"/>
          <w:color w:val="000000" w:themeColor="text1"/>
          <w:spacing w:val="-1"/>
        </w:rPr>
        <w:t>interest</w:t>
      </w:r>
      <w:r w:rsidR="009C52D0" w:rsidRPr="00EE4B63">
        <w:rPr>
          <w:rFonts w:ascii="Arial" w:hAnsi="Arial" w:cs="Arial"/>
          <w:color w:val="000000" w:themeColor="text1"/>
          <w:spacing w:val="30"/>
        </w:rPr>
        <w:t xml:space="preserve"> </w:t>
      </w:r>
      <w:r w:rsidR="009C52D0" w:rsidRPr="00EE4B63">
        <w:rPr>
          <w:rFonts w:ascii="Arial" w:hAnsi="Arial" w:cs="Arial"/>
          <w:color w:val="000000" w:themeColor="text1"/>
        </w:rPr>
        <w:t>in</w:t>
      </w:r>
      <w:r w:rsidR="009C52D0" w:rsidRPr="00EE4B63">
        <w:rPr>
          <w:rFonts w:ascii="Arial" w:hAnsi="Arial" w:cs="Arial"/>
          <w:color w:val="000000" w:themeColor="text1"/>
          <w:spacing w:val="26"/>
        </w:rPr>
        <w:t xml:space="preserve"> </w:t>
      </w:r>
      <w:r w:rsidR="009C52D0" w:rsidRPr="00EE4B63">
        <w:rPr>
          <w:rFonts w:ascii="Arial" w:hAnsi="Arial" w:cs="Arial"/>
          <w:color w:val="000000" w:themeColor="text1"/>
          <w:spacing w:val="-1"/>
        </w:rPr>
        <w:t xml:space="preserve">becoming a member of the </w:t>
      </w:r>
      <w:r w:rsidR="00184C4C">
        <w:rPr>
          <w:rFonts w:ascii="Arial" w:hAnsi="Arial" w:cs="Arial"/>
          <w:color w:val="000000" w:themeColor="text1"/>
          <w:spacing w:val="-1"/>
        </w:rPr>
        <w:t xml:space="preserve">Social Work in Health </w:t>
      </w:r>
      <w:r w:rsidR="009C52D0" w:rsidRPr="00EE4B63">
        <w:rPr>
          <w:rFonts w:ascii="Arial" w:hAnsi="Arial" w:cs="Arial"/>
        </w:rPr>
        <w:t>Thematic Group</w:t>
      </w:r>
      <w:r w:rsidR="009C52D0" w:rsidRPr="00EE4B63">
        <w:rPr>
          <w:rFonts w:ascii="Arial" w:hAnsi="Arial" w:cs="Arial"/>
          <w:color w:val="000000" w:themeColor="text1"/>
          <w:spacing w:val="-1"/>
        </w:rPr>
        <w:t>. You</w:t>
      </w:r>
      <w:r w:rsidR="009C52D0" w:rsidRPr="00EE4B63">
        <w:rPr>
          <w:rFonts w:ascii="Arial" w:hAnsi="Arial" w:cs="Arial"/>
          <w:color w:val="000000" w:themeColor="text1"/>
          <w:spacing w:val="28"/>
        </w:rPr>
        <w:t xml:space="preserve"> </w:t>
      </w:r>
      <w:r w:rsidR="009C52D0" w:rsidRPr="00EE4B63">
        <w:rPr>
          <w:rFonts w:ascii="Arial" w:hAnsi="Arial" w:cs="Arial"/>
          <w:color w:val="000000" w:themeColor="text1"/>
        </w:rPr>
        <w:t>will</w:t>
      </w:r>
      <w:r w:rsidR="009C52D0" w:rsidRPr="00EE4B63">
        <w:rPr>
          <w:rFonts w:ascii="Arial" w:hAnsi="Arial" w:cs="Arial"/>
          <w:color w:val="000000" w:themeColor="text1"/>
          <w:spacing w:val="25"/>
        </w:rPr>
        <w:t xml:space="preserve"> </w:t>
      </w:r>
      <w:r w:rsidR="009C52D0" w:rsidRPr="00EE4B63">
        <w:rPr>
          <w:rFonts w:ascii="Arial" w:hAnsi="Arial" w:cs="Arial"/>
          <w:color w:val="000000" w:themeColor="text1"/>
          <w:spacing w:val="-1"/>
        </w:rPr>
        <w:t>find</w:t>
      </w:r>
      <w:r w:rsidR="009C52D0" w:rsidRPr="00EE4B63">
        <w:rPr>
          <w:rFonts w:ascii="Arial" w:hAnsi="Arial" w:cs="Arial"/>
          <w:color w:val="000000" w:themeColor="text1"/>
          <w:spacing w:val="28"/>
        </w:rPr>
        <w:t xml:space="preserve"> </w:t>
      </w:r>
      <w:r w:rsidR="009C52D0" w:rsidRPr="00EE4B63">
        <w:rPr>
          <w:rFonts w:ascii="Arial" w:hAnsi="Arial" w:cs="Arial"/>
          <w:color w:val="000000" w:themeColor="text1"/>
          <w:spacing w:val="-1"/>
        </w:rPr>
        <w:t>information</w:t>
      </w:r>
      <w:r w:rsidR="009C52D0" w:rsidRPr="00EE4B63">
        <w:rPr>
          <w:rFonts w:ascii="Arial" w:hAnsi="Arial" w:cs="Arial"/>
          <w:color w:val="000000" w:themeColor="text1"/>
          <w:spacing w:val="23"/>
        </w:rPr>
        <w:t xml:space="preserve"> </w:t>
      </w:r>
      <w:r w:rsidR="009C52D0" w:rsidRPr="00EE4B63">
        <w:rPr>
          <w:rFonts w:ascii="Arial" w:hAnsi="Arial" w:cs="Arial"/>
          <w:color w:val="000000" w:themeColor="text1"/>
          <w:spacing w:val="-1"/>
        </w:rPr>
        <w:t xml:space="preserve">about the group </w:t>
      </w:r>
      <w:r w:rsidR="009C52D0" w:rsidRPr="00EE4B63">
        <w:rPr>
          <w:rFonts w:ascii="Arial" w:hAnsi="Arial" w:cs="Arial"/>
          <w:color w:val="000000" w:themeColor="text1"/>
        </w:rPr>
        <w:t>and</w:t>
      </w:r>
      <w:r w:rsidR="009C52D0" w:rsidRPr="00EE4B63">
        <w:rPr>
          <w:rFonts w:ascii="Arial" w:hAnsi="Arial" w:cs="Arial"/>
          <w:color w:val="000000" w:themeColor="text1"/>
          <w:spacing w:val="-2"/>
        </w:rPr>
        <w:t xml:space="preserve"> </w:t>
      </w:r>
      <w:r w:rsidR="009C52D0" w:rsidRPr="00EE4B63">
        <w:rPr>
          <w:rFonts w:ascii="Arial" w:hAnsi="Arial" w:cs="Arial"/>
          <w:color w:val="000000" w:themeColor="text1"/>
          <w:spacing w:val="-1"/>
        </w:rPr>
        <w:t>how</w:t>
      </w:r>
      <w:r w:rsidR="009C52D0" w:rsidRPr="00EE4B63">
        <w:rPr>
          <w:rFonts w:ascii="Arial" w:hAnsi="Arial" w:cs="Arial"/>
          <w:color w:val="000000" w:themeColor="text1"/>
          <w:spacing w:val="-2"/>
        </w:rPr>
        <w:t xml:space="preserve"> </w:t>
      </w:r>
      <w:r w:rsidR="009C52D0" w:rsidRPr="00EE4B63">
        <w:rPr>
          <w:rFonts w:ascii="Arial" w:hAnsi="Arial" w:cs="Arial"/>
          <w:color w:val="000000" w:themeColor="text1"/>
          <w:spacing w:val="-1"/>
        </w:rPr>
        <w:t>to</w:t>
      </w:r>
      <w:r w:rsidR="009C52D0" w:rsidRPr="00EE4B63">
        <w:rPr>
          <w:rFonts w:ascii="Arial" w:hAnsi="Arial" w:cs="Arial"/>
          <w:color w:val="000000" w:themeColor="text1"/>
          <w:spacing w:val="1"/>
        </w:rPr>
        <w:t xml:space="preserve"> </w:t>
      </w:r>
      <w:r w:rsidR="009C52D0" w:rsidRPr="00EE4B63">
        <w:rPr>
          <w:rFonts w:ascii="Arial" w:hAnsi="Arial" w:cs="Arial"/>
          <w:color w:val="000000" w:themeColor="text1"/>
          <w:spacing w:val="-1"/>
        </w:rPr>
        <w:t>apply</w:t>
      </w:r>
      <w:r w:rsidR="009C52D0" w:rsidRPr="00EE4B63">
        <w:rPr>
          <w:rFonts w:ascii="Arial" w:hAnsi="Arial" w:cs="Arial"/>
          <w:color w:val="000000" w:themeColor="text1"/>
        </w:rPr>
        <w:t xml:space="preserve"> to be a member in</w:t>
      </w:r>
      <w:r w:rsidR="009C52D0" w:rsidRPr="00EE4B63">
        <w:rPr>
          <w:rFonts w:ascii="Arial" w:hAnsi="Arial" w:cs="Arial"/>
          <w:color w:val="000000" w:themeColor="text1"/>
          <w:spacing w:val="-3"/>
        </w:rPr>
        <w:t xml:space="preserve"> </w:t>
      </w:r>
      <w:r w:rsidR="009C52D0" w:rsidRPr="00EE4B63">
        <w:rPr>
          <w:rFonts w:ascii="Arial" w:hAnsi="Arial" w:cs="Arial"/>
          <w:color w:val="000000" w:themeColor="text1"/>
          <w:spacing w:val="-1"/>
        </w:rPr>
        <w:t>this</w:t>
      </w:r>
      <w:r w:rsidR="009C52D0" w:rsidRPr="00EE4B63">
        <w:rPr>
          <w:rFonts w:ascii="Arial" w:hAnsi="Arial" w:cs="Arial"/>
          <w:color w:val="000000" w:themeColor="text1"/>
        </w:rPr>
        <w:t xml:space="preserve"> </w:t>
      </w:r>
      <w:r w:rsidR="009C52D0" w:rsidRPr="00EE4B63">
        <w:rPr>
          <w:rFonts w:ascii="Arial" w:hAnsi="Arial" w:cs="Arial"/>
          <w:color w:val="000000" w:themeColor="text1"/>
          <w:spacing w:val="-1"/>
        </w:rPr>
        <w:t xml:space="preserve">information pack. </w:t>
      </w:r>
    </w:p>
    <w:p w14:paraId="099D79F5" w14:textId="77777777" w:rsidR="00184CA4" w:rsidRPr="00EE4B63" w:rsidRDefault="00184CA4" w:rsidP="00336ED9">
      <w:pPr>
        <w:pStyle w:val="TableParagraph"/>
        <w:ind w:left="148" w:right="282"/>
        <w:rPr>
          <w:rFonts w:ascii="Arial" w:hAnsi="Arial" w:cs="Arial"/>
          <w:sz w:val="24"/>
          <w:szCs w:val="24"/>
        </w:rPr>
      </w:pPr>
    </w:p>
    <w:p w14:paraId="7ACCA378" w14:textId="77777777" w:rsidR="00B96821" w:rsidRDefault="006172B4" w:rsidP="00336ED9">
      <w:pPr>
        <w:pStyle w:val="TableParagraph"/>
        <w:tabs>
          <w:tab w:val="left" w:pos="827"/>
          <w:tab w:val="left" w:pos="828"/>
        </w:tabs>
        <w:autoSpaceDE w:val="0"/>
        <w:autoSpaceDN w:val="0"/>
        <w:ind w:left="148" w:right="282"/>
        <w:rPr>
          <w:rFonts w:ascii="Arial" w:eastAsia="Times New Roman" w:hAnsi="Arial" w:cs="Arial"/>
          <w:sz w:val="24"/>
          <w:szCs w:val="24"/>
          <w:lang w:val="en-GB"/>
        </w:rPr>
      </w:pPr>
      <w:r w:rsidRPr="00EE4B63">
        <w:rPr>
          <w:rFonts w:ascii="Arial" w:eastAsia="Times New Roman" w:hAnsi="Arial" w:cs="Arial"/>
          <w:sz w:val="24"/>
          <w:szCs w:val="24"/>
          <w:lang w:val="en-GB"/>
        </w:rPr>
        <w:t xml:space="preserve">The </w:t>
      </w:r>
      <w:r w:rsidR="00184C4C">
        <w:rPr>
          <w:rFonts w:ascii="Arial" w:eastAsia="Times New Roman" w:hAnsi="Arial" w:cs="Arial"/>
          <w:sz w:val="24"/>
          <w:szCs w:val="24"/>
          <w:lang w:val="en-GB"/>
        </w:rPr>
        <w:t xml:space="preserve">Social Work in Health </w:t>
      </w:r>
      <w:r w:rsidR="00725B58" w:rsidRPr="00EE4B63">
        <w:rPr>
          <w:rFonts w:ascii="Arial" w:eastAsia="Times New Roman" w:hAnsi="Arial" w:cs="Arial"/>
          <w:sz w:val="24"/>
          <w:szCs w:val="24"/>
          <w:lang w:val="en-GB"/>
        </w:rPr>
        <w:t xml:space="preserve">Thematic </w:t>
      </w:r>
      <w:r w:rsidRPr="00EE4B63">
        <w:rPr>
          <w:rFonts w:ascii="Arial" w:eastAsia="Times New Roman" w:hAnsi="Arial" w:cs="Arial"/>
          <w:sz w:val="24"/>
          <w:szCs w:val="24"/>
          <w:lang w:val="en-GB"/>
        </w:rPr>
        <w:t xml:space="preserve">Group address issues that arise concerning </w:t>
      </w:r>
      <w:r w:rsidR="00184C4C">
        <w:rPr>
          <w:rFonts w:ascii="Arial" w:eastAsia="Times New Roman" w:hAnsi="Arial" w:cs="Arial"/>
          <w:sz w:val="24"/>
          <w:szCs w:val="24"/>
          <w:lang w:val="en-GB"/>
        </w:rPr>
        <w:t>social workers employed directly by the NHS or who work in roles that are embedded within services that have a predominantly health focus, that</w:t>
      </w:r>
      <w:r w:rsidRPr="00EE4B63">
        <w:rPr>
          <w:rFonts w:ascii="Arial" w:eastAsia="Times New Roman" w:hAnsi="Arial" w:cs="Arial"/>
          <w:sz w:val="24"/>
          <w:szCs w:val="24"/>
          <w:lang w:val="en-GB"/>
        </w:rPr>
        <w:t xml:space="preserve"> need the attention of BASW.</w:t>
      </w:r>
      <w:r w:rsidR="001B5C9A" w:rsidRPr="00EE4B63">
        <w:rPr>
          <w:rFonts w:ascii="Arial" w:eastAsia="Times New Roman" w:hAnsi="Arial" w:cs="Arial"/>
          <w:sz w:val="24"/>
          <w:szCs w:val="24"/>
          <w:lang w:val="en-GB"/>
        </w:rPr>
        <w:t xml:space="preserve"> </w:t>
      </w:r>
      <w:r w:rsidR="00191A25">
        <w:rPr>
          <w:rFonts w:ascii="Arial" w:eastAsia="Arial" w:hAnsi="Arial" w:cs="Arial"/>
          <w:sz w:val="24"/>
          <w:szCs w:val="24"/>
          <w:lang w:val="en-GB" w:eastAsia="en-GB" w:bidi="en-GB"/>
        </w:rPr>
        <w:t xml:space="preserve">Group members include people with lived experience of various health services where a social worker was involved e.g. hospital discharge and mental health services.  </w:t>
      </w:r>
      <w:r w:rsidR="00191A25" w:rsidRPr="00EE4B63">
        <w:rPr>
          <w:rFonts w:ascii="Arial" w:eastAsia="Times New Roman" w:hAnsi="Arial" w:cs="Arial"/>
          <w:sz w:val="24"/>
          <w:szCs w:val="24"/>
          <w:lang w:val="en-GB"/>
        </w:rPr>
        <w:t>See members bio document for up-to-date membership.</w:t>
      </w:r>
      <w:r w:rsidR="00191A25">
        <w:rPr>
          <w:rFonts w:ascii="Arial" w:eastAsia="Times New Roman" w:hAnsi="Arial" w:cs="Arial"/>
          <w:sz w:val="24"/>
          <w:szCs w:val="24"/>
          <w:lang w:val="en-GB"/>
        </w:rPr>
        <w:t xml:space="preserve"> </w:t>
      </w:r>
    </w:p>
    <w:p w14:paraId="2844A9CB" w14:textId="77777777" w:rsidR="00B96821" w:rsidRDefault="00B96821" w:rsidP="00336ED9">
      <w:pPr>
        <w:pStyle w:val="TableParagraph"/>
        <w:tabs>
          <w:tab w:val="left" w:pos="827"/>
          <w:tab w:val="left" w:pos="828"/>
        </w:tabs>
        <w:autoSpaceDE w:val="0"/>
        <w:autoSpaceDN w:val="0"/>
        <w:ind w:left="148" w:right="282"/>
        <w:rPr>
          <w:rFonts w:ascii="Arial" w:eastAsia="Times New Roman" w:hAnsi="Arial" w:cs="Arial"/>
          <w:sz w:val="24"/>
          <w:szCs w:val="24"/>
          <w:lang w:val="en-GB"/>
        </w:rPr>
      </w:pPr>
    </w:p>
    <w:p w14:paraId="2725016C" w14:textId="17A8229D" w:rsidR="001237DA" w:rsidRPr="00EE4B63" w:rsidRDefault="00B61880" w:rsidP="00336ED9">
      <w:pPr>
        <w:pStyle w:val="TableParagraph"/>
        <w:tabs>
          <w:tab w:val="left" w:pos="827"/>
          <w:tab w:val="left" w:pos="828"/>
        </w:tabs>
        <w:autoSpaceDE w:val="0"/>
        <w:autoSpaceDN w:val="0"/>
        <w:ind w:left="148" w:right="282"/>
        <w:rPr>
          <w:rFonts w:ascii="Arial" w:eastAsia="Times New Roman" w:hAnsi="Arial" w:cs="Arial"/>
          <w:sz w:val="24"/>
          <w:szCs w:val="24"/>
          <w:lang w:val="en-GB"/>
        </w:rPr>
      </w:pPr>
      <w:r w:rsidRPr="00EE4B63">
        <w:rPr>
          <w:rFonts w:ascii="Arial" w:eastAsia="Times New Roman" w:hAnsi="Arial" w:cs="Arial"/>
          <w:sz w:val="24"/>
          <w:szCs w:val="24"/>
          <w:lang w:val="en-GB"/>
        </w:rPr>
        <w:t xml:space="preserve">The </w:t>
      </w:r>
      <w:r w:rsidR="00184C4C">
        <w:rPr>
          <w:rFonts w:ascii="Arial" w:eastAsia="Times New Roman" w:hAnsi="Arial" w:cs="Arial"/>
          <w:sz w:val="24"/>
          <w:szCs w:val="24"/>
          <w:lang w:val="en-GB"/>
        </w:rPr>
        <w:t xml:space="preserve">Social Work in Health Thematic </w:t>
      </w:r>
      <w:r w:rsidRPr="00EE4B63">
        <w:rPr>
          <w:rFonts w:ascii="Arial" w:eastAsia="Times New Roman" w:hAnsi="Arial" w:cs="Arial"/>
          <w:sz w:val="24"/>
          <w:szCs w:val="24"/>
          <w:lang w:val="en-GB"/>
        </w:rPr>
        <w:t xml:space="preserve">Group provide a focus </w:t>
      </w:r>
      <w:r w:rsidRPr="00EE4B63">
        <w:rPr>
          <w:rFonts w:ascii="Arial" w:hAnsi="Arial" w:cs="Arial"/>
          <w:sz w:val="24"/>
          <w:szCs w:val="24"/>
        </w:rPr>
        <w:t>across social work policy, practice</w:t>
      </w:r>
      <w:r w:rsidR="0053460D" w:rsidRPr="00EE4B63">
        <w:rPr>
          <w:rFonts w:ascii="Arial" w:hAnsi="Arial" w:cs="Arial"/>
          <w:sz w:val="24"/>
          <w:szCs w:val="24"/>
        </w:rPr>
        <w:t>,</w:t>
      </w:r>
      <w:r w:rsidR="009C47A0" w:rsidRPr="00EE4B63">
        <w:rPr>
          <w:rFonts w:ascii="Arial" w:hAnsi="Arial" w:cs="Arial"/>
          <w:sz w:val="24"/>
          <w:szCs w:val="24"/>
        </w:rPr>
        <w:t xml:space="preserve"> </w:t>
      </w:r>
      <w:r w:rsidR="00F56DCB" w:rsidRPr="00EE4B63">
        <w:rPr>
          <w:rFonts w:ascii="Arial" w:hAnsi="Arial" w:cs="Arial"/>
          <w:sz w:val="24"/>
          <w:szCs w:val="24"/>
        </w:rPr>
        <w:t>research,</w:t>
      </w:r>
      <w:r w:rsidRPr="00EE4B63">
        <w:rPr>
          <w:rFonts w:ascii="Arial" w:hAnsi="Arial" w:cs="Arial"/>
          <w:sz w:val="24"/>
          <w:szCs w:val="24"/>
        </w:rPr>
        <w:t xml:space="preserve"> and education. </w:t>
      </w:r>
      <w:r w:rsidR="001237DA" w:rsidRPr="00EE4B63">
        <w:rPr>
          <w:rFonts w:ascii="Arial" w:eastAsia="Times New Roman" w:hAnsi="Arial" w:cs="Arial"/>
          <w:sz w:val="24"/>
          <w:szCs w:val="24"/>
          <w:lang w:val="en-GB"/>
        </w:rPr>
        <w:t>A Professional Officer (BASW England team) takes responsibility, in consultation with the chairs, for agendas of meetings, recording of meetings, distribution of relevant documents.</w:t>
      </w:r>
    </w:p>
    <w:p w14:paraId="7490BC5B" w14:textId="77777777" w:rsidR="001237DA" w:rsidRPr="00EE4B63" w:rsidRDefault="001237DA" w:rsidP="00336ED9">
      <w:pPr>
        <w:pStyle w:val="TableParagraph"/>
        <w:tabs>
          <w:tab w:val="left" w:pos="827"/>
          <w:tab w:val="left" w:pos="828"/>
        </w:tabs>
        <w:autoSpaceDE w:val="0"/>
        <w:autoSpaceDN w:val="0"/>
        <w:ind w:left="148" w:right="282"/>
        <w:rPr>
          <w:rFonts w:ascii="Arial" w:eastAsia="Times New Roman" w:hAnsi="Arial" w:cs="Arial"/>
          <w:sz w:val="24"/>
          <w:szCs w:val="24"/>
          <w:lang w:val="en-GB"/>
        </w:rPr>
      </w:pPr>
    </w:p>
    <w:p w14:paraId="5F53B3D0" w14:textId="6CBFD521" w:rsidR="00D03D78" w:rsidRPr="00EE4B63" w:rsidRDefault="00BB79C4" w:rsidP="00336ED9">
      <w:pPr>
        <w:pStyle w:val="TableParagraph"/>
        <w:ind w:left="148" w:right="282"/>
        <w:rPr>
          <w:rFonts w:ascii="Arial" w:eastAsia="Times New Roman" w:hAnsi="Arial" w:cs="Arial"/>
          <w:sz w:val="24"/>
          <w:szCs w:val="24"/>
          <w:lang w:val="en-GB"/>
        </w:rPr>
      </w:pPr>
      <w:r w:rsidRPr="00EE4B63">
        <w:rPr>
          <w:rFonts w:ascii="Arial" w:hAnsi="Arial" w:cs="Arial"/>
          <w:sz w:val="24"/>
          <w:szCs w:val="24"/>
        </w:rPr>
        <w:t xml:space="preserve">Group Members elect their own </w:t>
      </w:r>
      <w:r w:rsidR="004C0F3B" w:rsidRPr="00EE4B63">
        <w:rPr>
          <w:rFonts w:ascii="Arial" w:hAnsi="Arial" w:cs="Arial"/>
          <w:sz w:val="24"/>
          <w:szCs w:val="24"/>
        </w:rPr>
        <w:t>c</w:t>
      </w:r>
      <w:r w:rsidRPr="00EE4B63">
        <w:rPr>
          <w:rFonts w:ascii="Arial" w:hAnsi="Arial" w:cs="Arial"/>
          <w:sz w:val="24"/>
          <w:szCs w:val="24"/>
        </w:rPr>
        <w:t xml:space="preserve">hair and </w:t>
      </w:r>
      <w:r w:rsidR="004C0F3B" w:rsidRPr="00EE4B63">
        <w:rPr>
          <w:rFonts w:ascii="Arial" w:hAnsi="Arial" w:cs="Arial"/>
          <w:sz w:val="24"/>
          <w:szCs w:val="24"/>
        </w:rPr>
        <w:t>v</w:t>
      </w:r>
      <w:r w:rsidRPr="00EE4B63">
        <w:rPr>
          <w:rFonts w:ascii="Arial" w:hAnsi="Arial" w:cs="Arial"/>
          <w:sz w:val="24"/>
          <w:szCs w:val="24"/>
        </w:rPr>
        <w:t>ice</w:t>
      </w:r>
      <w:r w:rsidRPr="00EE4B63">
        <w:rPr>
          <w:rFonts w:ascii="Arial" w:hAnsi="Arial" w:cs="Arial"/>
          <w:spacing w:val="-4"/>
          <w:sz w:val="24"/>
          <w:szCs w:val="24"/>
        </w:rPr>
        <w:t xml:space="preserve"> </w:t>
      </w:r>
      <w:r w:rsidR="004C0F3B" w:rsidRPr="00EE4B63">
        <w:rPr>
          <w:rFonts w:ascii="Arial" w:hAnsi="Arial" w:cs="Arial"/>
          <w:sz w:val="24"/>
          <w:szCs w:val="24"/>
        </w:rPr>
        <w:t>c</w:t>
      </w:r>
      <w:r w:rsidRPr="00EE4B63">
        <w:rPr>
          <w:rFonts w:ascii="Arial" w:hAnsi="Arial" w:cs="Arial"/>
          <w:sz w:val="24"/>
          <w:szCs w:val="24"/>
        </w:rPr>
        <w:t xml:space="preserve">hair who </w:t>
      </w:r>
      <w:r w:rsidR="00184C4C">
        <w:rPr>
          <w:rFonts w:ascii="Arial" w:hAnsi="Arial" w:cs="Arial"/>
          <w:sz w:val="24"/>
          <w:szCs w:val="24"/>
        </w:rPr>
        <w:t xml:space="preserve">usually </w:t>
      </w:r>
      <w:r w:rsidRPr="00EE4B63">
        <w:rPr>
          <w:rFonts w:ascii="Arial" w:hAnsi="Arial" w:cs="Arial"/>
          <w:sz w:val="24"/>
          <w:szCs w:val="24"/>
        </w:rPr>
        <w:t>serve for a period of three years</w:t>
      </w:r>
      <w:r w:rsidR="009D79E4" w:rsidRPr="00EE4B63">
        <w:rPr>
          <w:rFonts w:ascii="Arial" w:hAnsi="Arial" w:cs="Arial"/>
          <w:sz w:val="24"/>
          <w:szCs w:val="24"/>
        </w:rPr>
        <w:t xml:space="preserve">. </w:t>
      </w:r>
      <w:r w:rsidR="00884A68" w:rsidRPr="00EE4B63">
        <w:rPr>
          <w:rFonts w:ascii="Arial" w:eastAsia="Arial" w:hAnsi="Arial" w:cs="Arial"/>
          <w:sz w:val="24"/>
          <w:szCs w:val="24"/>
          <w:lang w:val="en-GB" w:eastAsia="en-GB" w:bidi="en-GB"/>
        </w:rPr>
        <w:t>Meetings of the Group</w:t>
      </w:r>
      <w:r w:rsidR="00884A68" w:rsidRPr="00EE4B63">
        <w:rPr>
          <w:rFonts w:ascii="Arial" w:eastAsia="Arial" w:hAnsi="Arial" w:cs="Arial"/>
          <w:color w:val="FF0000"/>
          <w:sz w:val="24"/>
          <w:szCs w:val="24"/>
          <w:lang w:val="en-GB" w:eastAsia="en-GB" w:bidi="en-GB"/>
        </w:rPr>
        <w:t xml:space="preserve"> </w:t>
      </w:r>
      <w:r w:rsidR="00884A68" w:rsidRPr="00EE4B63">
        <w:rPr>
          <w:rFonts w:ascii="Arial" w:eastAsia="Arial" w:hAnsi="Arial" w:cs="Arial"/>
          <w:sz w:val="24"/>
          <w:szCs w:val="24"/>
          <w:lang w:val="en-GB" w:eastAsia="en-GB" w:bidi="en-GB"/>
        </w:rPr>
        <w:t xml:space="preserve">are held </w:t>
      </w:r>
      <w:r w:rsidR="00F422DC" w:rsidRPr="00EE4B63">
        <w:rPr>
          <w:rFonts w:ascii="Arial" w:eastAsia="Arial" w:hAnsi="Arial" w:cs="Arial"/>
          <w:sz w:val="24"/>
          <w:szCs w:val="24"/>
          <w:lang w:val="en-GB" w:eastAsia="en-GB" w:bidi="en-GB"/>
        </w:rPr>
        <w:t xml:space="preserve">bi-monthly. </w:t>
      </w:r>
      <w:r w:rsidR="008C3BF6" w:rsidRPr="00EE4B63">
        <w:rPr>
          <w:rFonts w:ascii="Arial" w:eastAsia="Arial" w:hAnsi="Arial" w:cs="Arial"/>
          <w:sz w:val="24"/>
          <w:szCs w:val="24"/>
          <w:lang w:val="en-GB" w:eastAsia="en-GB" w:bidi="en-GB"/>
        </w:rPr>
        <w:t>The c</w:t>
      </w:r>
      <w:r w:rsidR="006475CB" w:rsidRPr="00EE4B63">
        <w:rPr>
          <w:rFonts w:ascii="Arial" w:eastAsia="Arial" w:hAnsi="Arial" w:cs="Arial"/>
          <w:sz w:val="24"/>
          <w:szCs w:val="24"/>
          <w:lang w:val="en-GB" w:eastAsia="en-GB" w:bidi="en-GB"/>
        </w:rPr>
        <w:t xml:space="preserve">hairs </w:t>
      </w:r>
      <w:r w:rsidR="00A31C54" w:rsidRPr="00EE4B63">
        <w:rPr>
          <w:rFonts w:ascii="Arial" w:eastAsia="Arial" w:hAnsi="Arial" w:cs="Arial"/>
          <w:sz w:val="24"/>
          <w:szCs w:val="24"/>
          <w:lang w:val="en-GB" w:eastAsia="en-GB" w:bidi="en-GB"/>
        </w:rPr>
        <w:t xml:space="preserve">of </w:t>
      </w:r>
      <w:r w:rsidR="000F0EF9" w:rsidRPr="00EE4B63">
        <w:rPr>
          <w:rFonts w:ascii="Arial" w:eastAsia="Arial" w:hAnsi="Arial" w:cs="Arial"/>
          <w:sz w:val="24"/>
          <w:szCs w:val="24"/>
          <w:lang w:val="en-GB" w:eastAsia="en-GB" w:bidi="en-GB"/>
        </w:rPr>
        <w:t xml:space="preserve">all </w:t>
      </w:r>
      <w:r w:rsidR="00A31C54" w:rsidRPr="00EE4B63">
        <w:rPr>
          <w:rFonts w:ascii="Arial" w:eastAsia="Arial" w:hAnsi="Arial" w:cs="Arial"/>
          <w:sz w:val="24"/>
          <w:szCs w:val="24"/>
          <w:lang w:val="en-GB" w:eastAsia="en-GB" w:bidi="en-GB"/>
        </w:rPr>
        <w:t xml:space="preserve">the thematic groups </w:t>
      </w:r>
      <w:r w:rsidR="000F0EF9" w:rsidRPr="00EE4B63">
        <w:rPr>
          <w:rFonts w:ascii="Arial" w:eastAsia="Arial" w:hAnsi="Arial" w:cs="Arial"/>
          <w:sz w:val="24"/>
          <w:szCs w:val="24"/>
          <w:lang w:val="en-GB" w:eastAsia="en-GB" w:bidi="en-GB"/>
        </w:rPr>
        <w:t xml:space="preserve">report directly to the England Committee. </w:t>
      </w:r>
      <w:r w:rsidR="00492EC5" w:rsidRPr="00EE4B63">
        <w:rPr>
          <w:rFonts w:ascii="Arial" w:eastAsia="Arial" w:hAnsi="Arial" w:cs="Arial"/>
          <w:sz w:val="24"/>
          <w:szCs w:val="24"/>
          <w:lang w:val="en-GB" w:eastAsia="en-GB" w:bidi="en-GB"/>
        </w:rPr>
        <w:t>The chairs of all the thematic groups</w:t>
      </w:r>
      <w:r w:rsidR="000F0EF9" w:rsidRPr="00EE4B63">
        <w:rPr>
          <w:rFonts w:ascii="Arial" w:eastAsia="Arial" w:hAnsi="Arial" w:cs="Arial"/>
          <w:sz w:val="24"/>
          <w:szCs w:val="24"/>
          <w:lang w:val="en-GB" w:eastAsia="en-GB" w:bidi="en-GB"/>
        </w:rPr>
        <w:t xml:space="preserve"> meet </w:t>
      </w:r>
      <w:r w:rsidR="00CA448C" w:rsidRPr="00EE4B63">
        <w:rPr>
          <w:rFonts w:ascii="Arial" w:eastAsia="Arial" w:hAnsi="Arial" w:cs="Arial"/>
          <w:sz w:val="24"/>
          <w:szCs w:val="24"/>
          <w:lang w:val="en-GB" w:eastAsia="en-GB" w:bidi="en-GB"/>
        </w:rPr>
        <w:t>as a group</w:t>
      </w:r>
      <w:r w:rsidR="000F0EF9" w:rsidRPr="00EE4B63">
        <w:rPr>
          <w:rFonts w:ascii="Arial" w:eastAsia="Arial" w:hAnsi="Arial" w:cs="Arial"/>
          <w:sz w:val="24"/>
          <w:szCs w:val="24"/>
          <w:lang w:val="en-GB" w:eastAsia="en-GB" w:bidi="en-GB"/>
        </w:rPr>
        <w:t xml:space="preserve"> </w:t>
      </w:r>
      <w:r w:rsidR="00156FB7" w:rsidRPr="00EE4B63">
        <w:rPr>
          <w:rFonts w:ascii="Arial" w:eastAsia="Arial" w:hAnsi="Arial" w:cs="Arial"/>
          <w:sz w:val="24"/>
          <w:szCs w:val="24"/>
          <w:lang w:val="en-GB" w:eastAsia="en-GB" w:bidi="en-GB"/>
        </w:rPr>
        <w:t>every quarter</w:t>
      </w:r>
      <w:r w:rsidR="005B28C8" w:rsidRPr="00EE4B63">
        <w:rPr>
          <w:rFonts w:ascii="Arial" w:eastAsia="Arial" w:hAnsi="Arial" w:cs="Arial"/>
          <w:sz w:val="24"/>
          <w:szCs w:val="24"/>
          <w:lang w:val="en-GB" w:eastAsia="en-GB" w:bidi="en-GB"/>
        </w:rPr>
        <w:t xml:space="preserve"> to discuss cross cutting themes</w:t>
      </w:r>
      <w:r w:rsidR="00C35F25" w:rsidRPr="00EE4B63">
        <w:rPr>
          <w:rFonts w:ascii="Arial" w:eastAsia="Arial" w:hAnsi="Arial" w:cs="Arial"/>
          <w:sz w:val="24"/>
          <w:szCs w:val="24"/>
          <w:lang w:val="en-GB" w:eastAsia="en-GB" w:bidi="en-GB"/>
        </w:rPr>
        <w:t xml:space="preserve">, </w:t>
      </w:r>
      <w:r w:rsidR="005B28C8" w:rsidRPr="00EE4B63">
        <w:rPr>
          <w:rFonts w:ascii="Arial" w:eastAsia="Arial" w:hAnsi="Arial" w:cs="Arial"/>
          <w:sz w:val="24"/>
          <w:szCs w:val="24"/>
          <w:lang w:val="en-GB" w:eastAsia="en-GB" w:bidi="en-GB"/>
        </w:rPr>
        <w:t>issues</w:t>
      </w:r>
      <w:r w:rsidR="00C35F25" w:rsidRPr="00EE4B63">
        <w:rPr>
          <w:rFonts w:ascii="Arial" w:eastAsia="Arial" w:hAnsi="Arial" w:cs="Arial"/>
          <w:sz w:val="24"/>
          <w:szCs w:val="24"/>
          <w:lang w:val="en-GB" w:eastAsia="en-GB" w:bidi="en-GB"/>
        </w:rPr>
        <w:t xml:space="preserve"> and work streams</w:t>
      </w:r>
      <w:r w:rsidR="005B28C8" w:rsidRPr="00EE4B63">
        <w:rPr>
          <w:rFonts w:ascii="Arial" w:eastAsia="Arial" w:hAnsi="Arial" w:cs="Arial"/>
          <w:sz w:val="24"/>
          <w:szCs w:val="24"/>
          <w:lang w:val="en-GB" w:eastAsia="en-GB" w:bidi="en-GB"/>
        </w:rPr>
        <w:t xml:space="preserve">. </w:t>
      </w:r>
      <w:r w:rsidR="003F7386">
        <w:rPr>
          <w:rFonts w:ascii="Arial" w:eastAsia="Arial" w:hAnsi="Arial" w:cs="Arial"/>
          <w:sz w:val="24"/>
          <w:szCs w:val="24"/>
          <w:lang w:val="en-GB" w:eastAsia="en-GB" w:bidi="en-GB"/>
        </w:rPr>
        <w:t xml:space="preserve"> </w:t>
      </w:r>
    </w:p>
    <w:p w14:paraId="5C26743F" w14:textId="77777777" w:rsidR="00D03D78" w:rsidRPr="00EE4B63" w:rsidRDefault="00D03D78" w:rsidP="00336ED9">
      <w:pPr>
        <w:pStyle w:val="TableParagraph"/>
        <w:tabs>
          <w:tab w:val="left" w:pos="827"/>
          <w:tab w:val="left" w:pos="828"/>
        </w:tabs>
        <w:autoSpaceDE w:val="0"/>
        <w:autoSpaceDN w:val="0"/>
        <w:ind w:right="282"/>
        <w:rPr>
          <w:rFonts w:ascii="Arial" w:eastAsia="Times New Roman" w:hAnsi="Arial" w:cs="Arial"/>
          <w:sz w:val="24"/>
          <w:szCs w:val="24"/>
          <w:lang w:val="en-GB"/>
        </w:rPr>
      </w:pPr>
    </w:p>
    <w:p w14:paraId="1D802F92" w14:textId="0035B454" w:rsidR="0027466D" w:rsidRPr="00EE4B63" w:rsidRDefault="0027466D" w:rsidP="00336ED9">
      <w:pPr>
        <w:pStyle w:val="TableParagraph"/>
        <w:tabs>
          <w:tab w:val="left" w:pos="827"/>
          <w:tab w:val="left" w:pos="828"/>
        </w:tabs>
        <w:autoSpaceDE w:val="0"/>
        <w:autoSpaceDN w:val="0"/>
        <w:ind w:left="148" w:right="282"/>
        <w:rPr>
          <w:rFonts w:ascii="Arial" w:hAnsi="Arial" w:cs="Arial"/>
          <w:sz w:val="24"/>
          <w:szCs w:val="24"/>
        </w:rPr>
      </w:pPr>
      <w:r w:rsidRPr="00EE4B63">
        <w:rPr>
          <w:rFonts w:ascii="Arial" w:eastAsia="Times New Roman" w:hAnsi="Arial" w:cs="Arial"/>
          <w:sz w:val="24"/>
          <w:szCs w:val="24"/>
          <w:lang w:val="en-GB"/>
        </w:rPr>
        <w:t xml:space="preserve">The Policy, Ethics and Human Rights Committee is a </w:t>
      </w:r>
      <w:r w:rsidR="00367A7D" w:rsidRPr="00EE4B63">
        <w:rPr>
          <w:rFonts w:ascii="Arial" w:eastAsia="Times New Roman" w:hAnsi="Arial" w:cs="Arial"/>
          <w:sz w:val="24"/>
          <w:szCs w:val="24"/>
          <w:lang w:val="en-GB"/>
        </w:rPr>
        <w:t xml:space="preserve">BASW </w:t>
      </w:r>
      <w:r w:rsidRPr="00EE4B63">
        <w:rPr>
          <w:rFonts w:ascii="Arial" w:eastAsia="Times New Roman" w:hAnsi="Arial" w:cs="Arial"/>
          <w:sz w:val="24"/>
          <w:szCs w:val="24"/>
          <w:lang w:val="en-GB"/>
        </w:rPr>
        <w:t>UK group, charged with leading on UK policy issues</w:t>
      </w:r>
      <w:r w:rsidR="006E5127" w:rsidRPr="00EE4B63">
        <w:rPr>
          <w:rFonts w:ascii="Arial" w:eastAsia="Times New Roman" w:hAnsi="Arial" w:cs="Arial"/>
          <w:sz w:val="24"/>
          <w:szCs w:val="24"/>
          <w:lang w:val="en-GB"/>
        </w:rPr>
        <w:t xml:space="preserve"> and can be </w:t>
      </w:r>
      <w:r w:rsidR="00807F5A" w:rsidRPr="00EE4B63">
        <w:rPr>
          <w:rFonts w:ascii="Arial" w:eastAsia="Times New Roman" w:hAnsi="Arial" w:cs="Arial"/>
          <w:sz w:val="24"/>
          <w:szCs w:val="24"/>
          <w:lang w:val="en-GB"/>
        </w:rPr>
        <w:t>consulted</w:t>
      </w:r>
      <w:r w:rsidRPr="00EE4B63">
        <w:rPr>
          <w:rFonts w:ascii="Arial" w:eastAsia="Times New Roman" w:hAnsi="Arial" w:cs="Arial"/>
          <w:sz w:val="24"/>
          <w:szCs w:val="24"/>
          <w:lang w:val="en-GB"/>
        </w:rPr>
        <w:t xml:space="preserve"> for advice. Individual members of the UK Policy, Ethics and Human Rights group </w:t>
      </w:r>
      <w:r w:rsidR="00481BC0" w:rsidRPr="00EE4B63">
        <w:rPr>
          <w:rFonts w:ascii="Arial" w:eastAsia="Times New Roman" w:hAnsi="Arial" w:cs="Arial"/>
          <w:sz w:val="24"/>
          <w:szCs w:val="24"/>
          <w:lang w:val="en-GB"/>
        </w:rPr>
        <w:t>can be</w:t>
      </w:r>
      <w:r w:rsidRPr="00EE4B63">
        <w:rPr>
          <w:rFonts w:ascii="Arial" w:eastAsia="Times New Roman" w:hAnsi="Arial" w:cs="Arial"/>
          <w:sz w:val="24"/>
          <w:szCs w:val="24"/>
          <w:lang w:val="en-GB"/>
        </w:rPr>
        <w:t xml:space="preserve"> included in working groups of the </w:t>
      </w:r>
      <w:r w:rsidR="00184C4C">
        <w:rPr>
          <w:rFonts w:ascii="Arial" w:eastAsia="Times New Roman" w:hAnsi="Arial" w:cs="Arial"/>
          <w:sz w:val="24"/>
          <w:szCs w:val="24"/>
          <w:lang w:val="en-GB"/>
        </w:rPr>
        <w:t xml:space="preserve">Social Work in Health </w:t>
      </w:r>
      <w:r w:rsidR="00481BC0" w:rsidRPr="00EE4B63">
        <w:rPr>
          <w:rFonts w:ascii="Arial" w:eastAsia="Times New Roman" w:hAnsi="Arial" w:cs="Arial"/>
          <w:sz w:val="24"/>
          <w:szCs w:val="24"/>
          <w:lang w:val="en-GB"/>
        </w:rPr>
        <w:t xml:space="preserve">Thematic </w:t>
      </w:r>
      <w:r w:rsidRPr="00EE4B63">
        <w:rPr>
          <w:rFonts w:ascii="Arial" w:eastAsia="Times New Roman" w:hAnsi="Arial" w:cs="Arial"/>
          <w:sz w:val="24"/>
          <w:szCs w:val="24"/>
          <w:lang w:val="en-GB"/>
        </w:rPr>
        <w:t xml:space="preserve">Group. The UK Policy, Ethics and Human Rights committee can </w:t>
      </w:r>
      <w:r w:rsidR="006E5127" w:rsidRPr="00EE4B63">
        <w:rPr>
          <w:rFonts w:ascii="Arial" w:eastAsia="Times New Roman" w:hAnsi="Arial" w:cs="Arial"/>
          <w:sz w:val="24"/>
          <w:szCs w:val="24"/>
          <w:lang w:val="en-GB"/>
        </w:rPr>
        <w:t xml:space="preserve">also </w:t>
      </w:r>
      <w:r w:rsidRPr="00EE4B63">
        <w:rPr>
          <w:rFonts w:ascii="Arial" w:eastAsia="Times New Roman" w:hAnsi="Arial" w:cs="Arial"/>
          <w:sz w:val="24"/>
          <w:szCs w:val="24"/>
          <w:lang w:val="en-GB"/>
        </w:rPr>
        <w:t xml:space="preserve">request the </w:t>
      </w:r>
      <w:r w:rsidR="006E5127" w:rsidRPr="00EE4B63">
        <w:rPr>
          <w:rFonts w:ascii="Arial" w:eastAsia="Times New Roman" w:hAnsi="Arial" w:cs="Arial"/>
          <w:sz w:val="24"/>
          <w:szCs w:val="24"/>
          <w:lang w:val="en-GB"/>
        </w:rPr>
        <w:t>Thematic</w:t>
      </w:r>
      <w:r w:rsidRPr="00EE4B63">
        <w:rPr>
          <w:rFonts w:ascii="Arial" w:eastAsia="Times New Roman" w:hAnsi="Arial" w:cs="Arial"/>
          <w:sz w:val="24"/>
          <w:szCs w:val="24"/>
          <w:lang w:val="en-GB"/>
        </w:rPr>
        <w:t xml:space="preserve"> Group</w:t>
      </w:r>
      <w:r w:rsidR="006E5127" w:rsidRPr="00EE4B63">
        <w:rPr>
          <w:rFonts w:ascii="Arial" w:eastAsia="Times New Roman" w:hAnsi="Arial" w:cs="Arial"/>
          <w:sz w:val="24"/>
          <w:szCs w:val="24"/>
          <w:lang w:val="en-GB"/>
        </w:rPr>
        <w:t>s</w:t>
      </w:r>
      <w:r w:rsidRPr="00EE4B63">
        <w:rPr>
          <w:rFonts w:ascii="Arial" w:eastAsia="Times New Roman" w:hAnsi="Arial" w:cs="Arial"/>
          <w:sz w:val="24"/>
          <w:szCs w:val="24"/>
          <w:lang w:val="en-GB"/>
        </w:rPr>
        <w:t xml:space="preserve"> consider certain areas/issues.</w:t>
      </w:r>
    </w:p>
    <w:p w14:paraId="0F59D54E" w14:textId="65995415" w:rsidR="004562DB" w:rsidRPr="00EE4B63" w:rsidRDefault="004562DB" w:rsidP="00336ED9">
      <w:pPr>
        <w:widowControl/>
        <w:rPr>
          <w:rFonts w:ascii="Arial" w:eastAsia="Times New Roman" w:hAnsi="Arial" w:cs="Arial"/>
          <w:sz w:val="24"/>
          <w:szCs w:val="24"/>
          <w:lang w:val="en-GB"/>
        </w:rPr>
      </w:pPr>
    </w:p>
    <w:p w14:paraId="4D4F6B02" w14:textId="4D9CA898" w:rsidR="00EB2B60" w:rsidRPr="00EE4B63" w:rsidRDefault="00EB2B60" w:rsidP="00336ED9">
      <w:pPr>
        <w:pStyle w:val="NormalWeb"/>
        <w:spacing w:before="240" w:beforeAutospacing="0" w:after="0" w:afterAutospacing="0"/>
        <w:ind w:right="340"/>
        <w:textAlignment w:val="baseline"/>
        <w:rPr>
          <w:rFonts w:ascii="Arial" w:hAnsi="Arial" w:cs="Arial"/>
          <w:sz w:val="28"/>
          <w:szCs w:val="28"/>
        </w:rPr>
      </w:pPr>
    </w:p>
    <w:p w14:paraId="65F85C53" w14:textId="77777777" w:rsidR="00EE4B63" w:rsidRPr="00EE4B63" w:rsidRDefault="00EE4B63" w:rsidP="00336ED9">
      <w:pPr>
        <w:pStyle w:val="NormalWeb"/>
        <w:spacing w:before="240" w:beforeAutospacing="0" w:after="0" w:afterAutospacing="0"/>
        <w:ind w:right="340"/>
        <w:textAlignment w:val="baseline"/>
        <w:rPr>
          <w:rFonts w:ascii="Arial" w:hAnsi="Arial" w:cs="Arial"/>
          <w:sz w:val="28"/>
          <w:szCs w:val="28"/>
        </w:rPr>
      </w:pPr>
    </w:p>
    <w:p w14:paraId="44F67981" w14:textId="77777777" w:rsidR="00EE4B63" w:rsidRDefault="00EE4B63" w:rsidP="00336ED9">
      <w:pPr>
        <w:pStyle w:val="NormalWeb"/>
        <w:spacing w:before="240" w:beforeAutospacing="0" w:after="0" w:afterAutospacing="0"/>
        <w:ind w:right="340"/>
        <w:textAlignment w:val="baseline"/>
        <w:rPr>
          <w:rFonts w:ascii="Arial" w:hAnsi="Arial" w:cs="Arial"/>
          <w:sz w:val="28"/>
          <w:szCs w:val="28"/>
        </w:rPr>
      </w:pPr>
    </w:p>
    <w:p w14:paraId="4E433DB0" w14:textId="77777777" w:rsidR="006F429D" w:rsidRDefault="006F429D" w:rsidP="00336ED9">
      <w:pPr>
        <w:pStyle w:val="NormalWeb"/>
        <w:spacing w:before="240" w:beforeAutospacing="0" w:after="0" w:afterAutospacing="0"/>
        <w:ind w:right="340"/>
        <w:textAlignment w:val="baseline"/>
        <w:rPr>
          <w:rFonts w:ascii="Arial" w:hAnsi="Arial" w:cs="Arial"/>
          <w:sz w:val="28"/>
          <w:szCs w:val="28"/>
        </w:rPr>
      </w:pPr>
    </w:p>
    <w:p w14:paraId="67326141" w14:textId="77777777" w:rsidR="006F429D" w:rsidRDefault="006F429D" w:rsidP="00336ED9">
      <w:pPr>
        <w:pStyle w:val="NormalWeb"/>
        <w:spacing w:before="240" w:beforeAutospacing="0" w:after="0" w:afterAutospacing="0"/>
        <w:ind w:right="340"/>
        <w:textAlignment w:val="baseline"/>
        <w:rPr>
          <w:rFonts w:ascii="Arial" w:hAnsi="Arial" w:cs="Arial"/>
          <w:sz w:val="28"/>
          <w:szCs w:val="28"/>
        </w:rPr>
      </w:pPr>
    </w:p>
    <w:p w14:paraId="64B72E80" w14:textId="77777777" w:rsidR="006F429D" w:rsidRDefault="006F429D" w:rsidP="00336ED9">
      <w:pPr>
        <w:pStyle w:val="NormalWeb"/>
        <w:spacing w:before="240" w:beforeAutospacing="0" w:after="0" w:afterAutospacing="0"/>
        <w:ind w:right="340"/>
        <w:textAlignment w:val="baseline"/>
        <w:rPr>
          <w:rFonts w:ascii="Arial" w:hAnsi="Arial" w:cs="Arial"/>
          <w:sz w:val="28"/>
          <w:szCs w:val="28"/>
        </w:rPr>
      </w:pPr>
    </w:p>
    <w:p w14:paraId="5B2B9077" w14:textId="77777777" w:rsidR="006F429D" w:rsidRDefault="006F429D" w:rsidP="00336ED9">
      <w:pPr>
        <w:pStyle w:val="NormalWeb"/>
        <w:spacing w:before="240" w:beforeAutospacing="0" w:after="0" w:afterAutospacing="0"/>
        <w:ind w:right="340"/>
        <w:textAlignment w:val="baseline"/>
        <w:rPr>
          <w:rFonts w:ascii="Arial" w:hAnsi="Arial" w:cs="Arial"/>
          <w:sz w:val="28"/>
          <w:szCs w:val="28"/>
        </w:rPr>
      </w:pPr>
    </w:p>
    <w:p w14:paraId="31D5A5A9" w14:textId="77777777" w:rsidR="006F429D" w:rsidRDefault="006F429D" w:rsidP="00336ED9">
      <w:pPr>
        <w:pStyle w:val="NormalWeb"/>
        <w:spacing w:before="240" w:beforeAutospacing="0" w:after="0" w:afterAutospacing="0"/>
        <w:ind w:right="340"/>
        <w:textAlignment w:val="baseline"/>
        <w:rPr>
          <w:rFonts w:ascii="Arial" w:hAnsi="Arial" w:cs="Arial"/>
          <w:sz w:val="28"/>
          <w:szCs w:val="28"/>
        </w:rPr>
      </w:pPr>
    </w:p>
    <w:p w14:paraId="0D664495" w14:textId="433CF93A" w:rsidR="006F429D" w:rsidRPr="005306B4" w:rsidRDefault="006F429D" w:rsidP="006F429D">
      <w:pPr>
        <w:pStyle w:val="NoSpacing"/>
        <w:rPr>
          <w:rFonts w:ascii="Arial" w:hAnsi="Arial" w:cs="Arial"/>
          <w:sz w:val="24"/>
          <w:szCs w:val="24"/>
        </w:rPr>
      </w:pPr>
    </w:p>
    <w:p w14:paraId="2761BEAE" w14:textId="4A78F9D5" w:rsidR="006F429D" w:rsidRPr="005306B4" w:rsidRDefault="006F429D" w:rsidP="006F429D">
      <w:pPr>
        <w:pStyle w:val="NoSpacing"/>
        <w:rPr>
          <w:rFonts w:ascii="Arial" w:hAnsi="Arial" w:cs="Arial"/>
          <w:sz w:val="24"/>
          <w:szCs w:val="24"/>
        </w:rPr>
      </w:pPr>
      <w:r w:rsidRPr="00EE4B63">
        <w:rPr>
          <w:rFonts w:ascii="Arial" w:eastAsia="Franklin Gothic Medium" w:hAnsi="Arial" w:cs="Arial"/>
          <w:noProof/>
          <w:sz w:val="20"/>
          <w:szCs w:val="20"/>
          <w:lang w:val="en-GB" w:eastAsia="en-GB"/>
        </w:rPr>
        <mc:AlternateContent>
          <mc:Choice Requires="wps">
            <w:drawing>
              <wp:inline distT="0" distB="0" distL="0" distR="0" wp14:anchorId="1E1547EF" wp14:editId="3175505A">
                <wp:extent cx="6641465" cy="621030"/>
                <wp:effectExtent l="0" t="0" r="26035" b="26670"/>
                <wp:docPr id="5100001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21030"/>
                        </a:xfrm>
                        <a:prstGeom prst="rect">
                          <a:avLst/>
                        </a:prstGeom>
                        <a:solidFill>
                          <a:srgbClr val="0072CF"/>
                        </a:solidFill>
                        <a:ln w="7366">
                          <a:solidFill>
                            <a:srgbClr val="000000"/>
                          </a:solidFill>
                          <a:miter lim="800000"/>
                          <a:headEnd/>
                          <a:tailEnd/>
                        </a:ln>
                      </wps:spPr>
                      <wps:txbx>
                        <w:txbxContent>
                          <w:p w14:paraId="6D7C21E8" w14:textId="4D80A40A" w:rsidR="006F429D" w:rsidRDefault="006F429D" w:rsidP="006F429D">
                            <w:pPr>
                              <w:spacing w:before="250"/>
                              <w:ind w:left="102"/>
                              <w:rPr>
                                <w:rFonts w:ascii="Arial" w:eastAsia="Arial" w:hAnsi="Arial" w:cs="Arial"/>
                                <w:sz w:val="40"/>
                                <w:szCs w:val="40"/>
                              </w:rPr>
                            </w:pPr>
                            <w:r>
                              <w:rPr>
                                <w:rFonts w:ascii="Arial"/>
                                <w:b/>
                                <w:color w:val="FFFFFF"/>
                                <w:spacing w:val="-1"/>
                                <w:sz w:val="40"/>
                              </w:rPr>
                              <w:t>Social Work in Health Thematic Group Statement</w:t>
                            </w:r>
                          </w:p>
                        </w:txbxContent>
                      </wps:txbx>
                      <wps:bodyPr rot="0" vert="horz" wrap="square" lIns="0" tIns="0" rIns="0" bIns="0" anchor="t" anchorCtr="0" upright="1">
                        <a:noAutofit/>
                      </wps:bodyPr>
                    </wps:wsp>
                  </a:graphicData>
                </a:graphic>
              </wp:inline>
            </w:drawing>
          </mc:Choice>
          <mc:Fallback>
            <w:pict>
              <v:shape w14:anchorId="1E1547EF" id="_x0000_s1027" type="#_x0000_t202" style="width:522.9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" fillcolor="#0072cf" strokeweight=".58pt">
                <v:textbox inset="0,0,0,0">
                  <w:txbxContent>
                    <w:p w14:paraId="6D7C21E8" w14:textId="4D80A40A" w:rsidR="006F429D" w:rsidRDefault="006F429D" w:rsidP="006F429D">
                      <w:pPr>
                        <w:spacing w:before="250"/>
                        <w:ind w:left="102"/>
                        <w:rPr>
                          <w:rFonts w:ascii="Arial" w:eastAsia="Arial" w:hAnsi="Arial" w:cs="Arial"/>
                          <w:sz w:val="40"/>
                          <w:szCs w:val="40"/>
                        </w:rPr>
                      </w:pPr>
                      <w:r>
                        <w:rPr>
                          <w:rFonts w:ascii="Arial"/>
                          <w:b/>
                          <w:color w:val="FFFFFF"/>
                          <w:spacing w:val="-1"/>
                          <w:sz w:val="40"/>
                        </w:rPr>
                        <w:t>Social Work in Health Thematic Group Statement</w:t>
                      </w:r>
                    </w:p>
                  </w:txbxContent>
                </v:textbox>
                <w10:anchorlock/>
              </v:shape>
            </w:pict>
          </mc:Fallback>
        </mc:AlternateContent>
      </w:r>
    </w:p>
    <w:p w14:paraId="21E4E2CA" w14:textId="77777777" w:rsidR="006F429D" w:rsidRDefault="006F429D" w:rsidP="006F429D">
      <w:pPr>
        <w:pStyle w:val="NoSpacing"/>
        <w:rPr>
          <w:rFonts w:ascii="Arial" w:hAnsi="Arial" w:cs="Arial"/>
          <w:sz w:val="24"/>
          <w:szCs w:val="24"/>
        </w:rPr>
      </w:pPr>
    </w:p>
    <w:p w14:paraId="6BDCD5AD" w14:textId="1518FB19" w:rsidR="006F429D" w:rsidRPr="005306B4" w:rsidRDefault="006F429D" w:rsidP="006F429D">
      <w:pPr>
        <w:pStyle w:val="NoSpacing"/>
        <w:rPr>
          <w:rFonts w:ascii="Arial" w:hAnsi="Arial" w:cs="Arial"/>
          <w:sz w:val="24"/>
          <w:szCs w:val="24"/>
        </w:rPr>
      </w:pPr>
      <w:r w:rsidRPr="005306B4">
        <w:rPr>
          <w:rFonts w:ascii="Arial" w:hAnsi="Arial" w:cs="Arial"/>
          <w:sz w:val="24"/>
          <w:szCs w:val="24"/>
        </w:rPr>
        <w:t>The provision of health care in the 21</w:t>
      </w:r>
      <w:r w:rsidRPr="005306B4">
        <w:rPr>
          <w:rFonts w:ascii="Arial" w:hAnsi="Arial" w:cs="Arial"/>
          <w:sz w:val="24"/>
          <w:szCs w:val="24"/>
          <w:vertAlign w:val="superscript"/>
        </w:rPr>
        <w:t>st</w:t>
      </w:r>
      <w:r w:rsidRPr="005306B4">
        <w:rPr>
          <w:rFonts w:ascii="Arial" w:hAnsi="Arial" w:cs="Arial"/>
          <w:sz w:val="24"/>
          <w:szCs w:val="24"/>
        </w:rPr>
        <w:t xml:space="preserve"> century is experiencing a rapid and continually evolving landscape, that is no longer the sole responsibility of registered health professionals.  With the development of community services, roles have become diversified to include therapy staff, support workers and increasing</w:t>
      </w:r>
      <w:r>
        <w:rPr>
          <w:rFonts w:ascii="Arial" w:hAnsi="Arial" w:cs="Arial"/>
          <w:sz w:val="24"/>
          <w:szCs w:val="24"/>
        </w:rPr>
        <w:t xml:space="preserve">ly </w:t>
      </w:r>
      <w:r w:rsidRPr="005306B4">
        <w:rPr>
          <w:rFonts w:ascii="Arial" w:hAnsi="Arial" w:cs="Arial"/>
          <w:sz w:val="24"/>
          <w:szCs w:val="24"/>
        </w:rPr>
        <w:t>social work</w:t>
      </w:r>
      <w:r>
        <w:rPr>
          <w:rFonts w:ascii="Arial" w:hAnsi="Arial" w:cs="Arial"/>
          <w:sz w:val="24"/>
          <w:szCs w:val="24"/>
        </w:rPr>
        <w:t>ers. R</w:t>
      </w:r>
      <w:r w:rsidRPr="005306B4">
        <w:rPr>
          <w:rFonts w:ascii="Arial" w:hAnsi="Arial" w:cs="Arial"/>
          <w:sz w:val="24"/>
          <w:szCs w:val="24"/>
        </w:rPr>
        <w:t>egistration data from 2022 suggests that approximately</w:t>
      </w:r>
      <w:r w:rsidRPr="005306B4">
        <w:rPr>
          <w:rFonts w:ascii="Arial" w:hAnsi="Arial" w:cs="Arial"/>
          <w:b/>
          <w:bCs/>
          <w:sz w:val="24"/>
          <w:szCs w:val="24"/>
        </w:rPr>
        <w:t xml:space="preserve"> </w:t>
      </w:r>
      <w:r w:rsidRPr="005306B4">
        <w:rPr>
          <w:rFonts w:ascii="Arial" w:hAnsi="Arial" w:cs="Arial"/>
          <w:sz w:val="24"/>
          <w:szCs w:val="24"/>
        </w:rPr>
        <w:t xml:space="preserve">48,000 of the </w:t>
      </w:r>
      <w:r>
        <w:rPr>
          <w:rFonts w:ascii="Arial" w:hAnsi="Arial" w:cs="Arial"/>
          <w:sz w:val="24"/>
          <w:szCs w:val="24"/>
        </w:rPr>
        <w:t xml:space="preserve">approximately 97,000 </w:t>
      </w:r>
      <w:r w:rsidRPr="005306B4">
        <w:rPr>
          <w:rFonts w:ascii="Arial" w:hAnsi="Arial" w:cs="Arial"/>
          <w:sz w:val="24"/>
          <w:szCs w:val="24"/>
        </w:rPr>
        <w:t>registered social workers</w:t>
      </w:r>
      <w:r>
        <w:rPr>
          <w:rFonts w:ascii="Arial" w:hAnsi="Arial" w:cs="Arial"/>
          <w:sz w:val="24"/>
          <w:szCs w:val="24"/>
        </w:rPr>
        <w:t xml:space="preserve"> in England</w:t>
      </w:r>
      <w:r w:rsidRPr="005306B4">
        <w:rPr>
          <w:rFonts w:ascii="Arial" w:hAnsi="Arial" w:cs="Arial"/>
          <w:sz w:val="24"/>
          <w:szCs w:val="24"/>
        </w:rPr>
        <w:t xml:space="preserve"> </w:t>
      </w:r>
      <w:r>
        <w:rPr>
          <w:rStyle w:val="EndnoteReference"/>
          <w:rFonts w:ascii="Arial" w:hAnsi="Arial" w:cs="Arial"/>
          <w:sz w:val="24"/>
          <w:szCs w:val="24"/>
        </w:rPr>
        <w:endnoteReference w:id="1"/>
      </w:r>
      <w:r w:rsidRPr="005306B4">
        <w:rPr>
          <w:rFonts w:ascii="Arial" w:hAnsi="Arial" w:cs="Arial"/>
          <w:sz w:val="24"/>
          <w:szCs w:val="24"/>
        </w:rPr>
        <w:t xml:space="preserve">are </w:t>
      </w:r>
      <w:r>
        <w:rPr>
          <w:rFonts w:ascii="Arial" w:hAnsi="Arial" w:cs="Arial"/>
          <w:sz w:val="24"/>
          <w:szCs w:val="24"/>
        </w:rPr>
        <w:t xml:space="preserve">not employed </w:t>
      </w:r>
      <w:proofErr w:type="gramStart"/>
      <w:r>
        <w:rPr>
          <w:rFonts w:ascii="Arial" w:hAnsi="Arial" w:cs="Arial"/>
          <w:sz w:val="24"/>
          <w:szCs w:val="24"/>
        </w:rPr>
        <w:t>in</w:t>
      </w:r>
      <w:proofErr w:type="gramEnd"/>
      <w:r>
        <w:rPr>
          <w:rFonts w:ascii="Arial" w:hAnsi="Arial" w:cs="Arial"/>
          <w:sz w:val="24"/>
          <w:szCs w:val="24"/>
        </w:rPr>
        <w:t xml:space="preserve"> local authorities, therefore suggesting they are </w:t>
      </w:r>
      <w:r w:rsidRPr="005306B4">
        <w:rPr>
          <w:rFonts w:ascii="Arial" w:hAnsi="Arial" w:cs="Arial"/>
          <w:sz w:val="24"/>
          <w:szCs w:val="24"/>
        </w:rPr>
        <w:t>employed in</w:t>
      </w:r>
      <w:r>
        <w:rPr>
          <w:rFonts w:ascii="Arial" w:hAnsi="Arial" w:cs="Arial"/>
          <w:sz w:val="24"/>
          <w:szCs w:val="24"/>
        </w:rPr>
        <w:t xml:space="preserve"> the</w:t>
      </w:r>
      <w:r w:rsidRPr="005306B4">
        <w:rPr>
          <w:rFonts w:ascii="Arial" w:hAnsi="Arial" w:cs="Arial"/>
          <w:sz w:val="24"/>
          <w:szCs w:val="24"/>
        </w:rPr>
        <w:t xml:space="preserve"> NHS, private sector</w:t>
      </w:r>
      <w:r>
        <w:rPr>
          <w:rFonts w:ascii="Arial" w:hAnsi="Arial" w:cs="Arial"/>
          <w:sz w:val="24"/>
          <w:szCs w:val="24"/>
        </w:rPr>
        <w:t>, charities,</w:t>
      </w:r>
      <w:r w:rsidRPr="005306B4">
        <w:rPr>
          <w:rFonts w:ascii="Arial" w:hAnsi="Arial" w:cs="Arial"/>
          <w:sz w:val="24"/>
          <w:szCs w:val="24"/>
        </w:rPr>
        <w:t xml:space="preserve"> VCSE</w:t>
      </w:r>
      <w:r>
        <w:rPr>
          <w:rFonts w:ascii="Arial" w:hAnsi="Arial" w:cs="Arial"/>
          <w:sz w:val="24"/>
          <w:szCs w:val="24"/>
        </w:rPr>
        <w:t xml:space="preserve"> (voluntary, community and social enterprise)</w:t>
      </w:r>
      <w:r w:rsidRPr="005306B4">
        <w:rPr>
          <w:rFonts w:ascii="Arial" w:hAnsi="Arial" w:cs="Arial"/>
          <w:sz w:val="24"/>
          <w:szCs w:val="24"/>
        </w:rPr>
        <w:t xml:space="preserve"> roles or working as independent or agency social workers. </w:t>
      </w:r>
      <w:r>
        <w:rPr>
          <w:rFonts w:ascii="Arial" w:hAnsi="Arial" w:cs="Arial"/>
          <w:sz w:val="24"/>
          <w:szCs w:val="24"/>
        </w:rPr>
        <w:t xml:space="preserve">This </w:t>
      </w:r>
      <w:r w:rsidRPr="005306B4">
        <w:rPr>
          <w:rFonts w:ascii="Arial" w:hAnsi="Arial" w:cs="Arial"/>
          <w:sz w:val="24"/>
          <w:szCs w:val="24"/>
        </w:rPr>
        <w:t>fig</w:t>
      </w:r>
      <w:r>
        <w:rPr>
          <w:rFonts w:ascii="Arial" w:hAnsi="Arial" w:cs="Arial"/>
          <w:sz w:val="24"/>
          <w:szCs w:val="24"/>
        </w:rPr>
        <w:t>ure</w:t>
      </w:r>
      <w:r w:rsidRPr="005306B4">
        <w:rPr>
          <w:rFonts w:ascii="Arial" w:hAnsi="Arial" w:cs="Arial"/>
          <w:sz w:val="24"/>
          <w:szCs w:val="24"/>
        </w:rPr>
        <w:t xml:space="preserve"> </w:t>
      </w:r>
      <w:r>
        <w:rPr>
          <w:rFonts w:ascii="Arial" w:hAnsi="Arial" w:cs="Arial"/>
          <w:sz w:val="24"/>
          <w:szCs w:val="24"/>
        </w:rPr>
        <w:t xml:space="preserve">was reached </w:t>
      </w:r>
      <w:r w:rsidRPr="005306B4">
        <w:rPr>
          <w:rFonts w:ascii="Arial" w:hAnsi="Arial" w:cs="Arial"/>
          <w:sz w:val="24"/>
          <w:szCs w:val="24"/>
        </w:rPr>
        <w:t>by omitting the number of local authority employed SWs</w:t>
      </w:r>
      <w:r>
        <w:rPr>
          <w:rStyle w:val="EndnoteReference"/>
          <w:rFonts w:ascii="Arial" w:hAnsi="Arial" w:cs="Arial"/>
          <w:sz w:val="24"/>
          <w:szCs w:val="24"/>
        </w:rPr>
        <w:endnoteReference w:id="2"/>
      </w:r>
      <w:r>
        <w:rPr>
          <w:rFonts w:ascii="Arial" w:hAnsi="Arial" w:cs="Arial"/>
          <w:sz w:val="24"/>
          <w:szCs w:val="24"/>
        </w:rPr>
        <w:t xml:space="preserve"> </w:t>
      </w:r>
      <w:r>
        <w:rPr>
          <w:rStyle w:val="EndnoteReference"/>
          <w:rFonts w:ascii="Arial" w:hAnsi="Arial" w:cs="Arial"/>
          <w:sz w:val="24"/>
          <w:szCs w:val="24"/>
        </w:rPr>
        <w:endnoteReference w:id="3"/>
      </w:r>
      <w:r>
        <w:rPr>
          <w:rFonts w:ascii="Arial" w:hAnsi="Arial" w:cs="Arial"/>
          <w:sz w:val="24"/>
          <w:szCs w:val="24"/>
        </w:rPr>
        <w:t xml:space="preserve"> </w:t>
      </w:r>
      <w:r w:rsidRPr="005306B4">
        <w:rPr>
          <w:rFonts w:ascii="Arial" w:hAnsi="Arial" w:cs="Arial"/>
          <w:sz w:val="24"/>
          <w:szCs w:val="24"/>
        </w:rPr>
        <w:t>from the number of registered SWs in England.</w:t>
      </w:r>
    </w:p>
    <w:p w14:paraId="11FE3E18" w14:textId="77777777" w:rsidR="006F429D" w:rsidRPr="005306B4" w:rsidRDefault="006F429D" w:rsidP="006F429D">
      <w:pPr>
        <w:pStyle w:val="NoSpacing"/>
        <w:rPr>
          <w:rFonts w:ascii="Arial" w:hAnsi="Arial" w:cs="Arial"/>
          <w:sz w:val="24"/>
          <w:szCs w:val="24"/>
        </w:rPr>
      </w:pPr>
      <w:r w:rsidRPr="005306B4">
        <w:rPr>
          <w:rFonts w:ascii="Arial" w:hAnsi="Arial" w:cs="Arial"/>
          <w:sz w:val="24"/>
          <w:szCs w:val="24"/>
        </w:rPr>
        <w:t xml:space="preserve"> </w:t>
      </w:r>
    </w:p>
    <w:p w14:paraId="61A0D617" w14:textId="77777777" w:rsidR="006F429D" w:rsidRPr="005306B4" w:rsidRDefault="006F429D" w:rsidP="006F429D">
      <w:pPr>
        <w:pStyle w:val="NoSpacing"/>
        <w:rPr>
          <w:rFonts w:ascii="Arial" w:hAnsi="Arial" w:cs="Arial"/>
          <w:sz w:val="24"/>
          <w:szCs w:val="24"/>
        </w:rPr>
      </w:pPr>
      <w:r w:rsidRPr="005306B4">
        <w:rPr>
          <w:rFonts w:ascii="Arial" w:hAnsi="Arial" w:cs="Arial"/>
          <w:sz w:val="24"/>
          <w:szCs w:val="24"/>
        </w:rPr>
        <w:t xml:space="preserve">Whilst the profession is seeing a growth in the diverse roles that social workers occupy, in comparison, there has been very little research and guidance to support the recognition of the unique professional requirements of social work to succeed in a multi-disciplinary and integrated services. As such, social work in health </w:t>
      </w:r>
      <w:r>
        <w:rPr>
          <w:rFonts w:ascii="Arial" w:hAnsi="Arial" w:cs="Arial"/>
          <w:sz w:val="24"/>
          <w:szCs w:val="24"/>
        </w:rPr>
        <w:t xml:space="preserve">focused organisations </w:t>
      </w:r>
      <w:r w:rsidRPr="005306B4">
        <w:rPr>
          <w:rFonts w:ascii="Arial" w:hAnsi="Arial" w:cs="Arial"/>
          <w:sz w:val="24"/>
          <w:szCs w:val="24"/>
        </w:rPr>
        <w:t>carries a risk of becoming a generic, one-size-fits-all profession and the skills of social workers becoming lost in a service dominated by health models of practice and medicali</w:t>
      </w:r>
      <w:r>
        <w:rPr>
          <w:rFonts w:ascii="Arial" w:hAnsi="Arial" w:cs="Arial"/>
          <w:sz w:val="24"/>
          <w:szCs w:val="24"/>
        </w:rPr>
        <w:t>z</w:t>
      </w:r>
      <w:r w:rsidRPr="005306B4">
        <w:rPr>
          <w:rFonts w:ascii="Arial" w:hAnsi="Arial" w:cs="Arial"/>
          <w:sz w:val="24"/>
          <w:szCs w:val="24"/>
        </w:rPr>
        <w:t>ed treatments.</w:t>
      </w:r>
    </w:p>
    <w:p w14:paraId="7242131C" w14:textId="77777777" w:rsidR="006F429D" w:rsidRPr="005306B4" w:rsidRDefault="006F429D" w:rsidP="006F429D">
      <w:pPr>
        <w:pStyle w:val="NoSpacing"/>
        <w:rPr>
          <w:rFonts w:ascii="Arial" w:hAnsi="Arial" w:cs="Arial"/>
          <w:sz w:val="24"/>
          <w:szCs w:val="24"/>
        </w:rPr>
      </w:pPr>
    </w:p>
    <w:p w14:paraId="6BE40272" w14:textId="2B8E731C" w:rsidR="006F429D" w:rsidRPr="005306B4" w:rsidRDefault="006F429D" w:rsidP="006F429D">
      <w:pPr>
        <w:pStyle w:val="NoSpacing"/>
        <w:rPr>
          <w:rFonts w:ascii="Arial" w:hAnsi="Arial" w:cs="Arial"/>
          <w:sz w:val="24"/>
          <w:szCs w:val="24"/>
        </w:rPr>
      </w:pPr>
      <w:r w:rsidRPr="005306B4">
        <w:rPr>
          <w:rFonts w:ascii="Arial" w:hAnsi="Arial" w:cs="Arial"/>
          <w:sz w:val="24"/>
          <w:szCs w:val="24"/>
        </w:rPr>
        <w:t>The BASW England Social Work in Health Thematic Group, evolved from the experiences of several practitioners</w:t>
      </w:r>
      <w:r>
        <w:rPr>
          <w:rFonts w:ascii="Arial" w:hAnsi="Arial" w:cs="Arial"/>
          <w:sz w:val="24"/>
          <w:szCs w:val="24"/>
        </w:rPr>
        <w:t xml:space="preserve">, who raised </w:t>
      </w:r>
      <w:r w:rsidRPr="005306B4">
        <w:rPr>
          <w:rFonts w:ascii="Arial" w:hAnsi="Arial" w:cs="Arial"/>
          <w:sz w:val="24"/>
          <w:szCs w:val="24"/>
        </w:rPr>
        <w:t>their concerns around lack of professional supervision, limited access to Social Work specific CPD including ASYE and Practice Education; in some cases, social work leads were excluded from core networks such as Teaching Partnerships and the Principal Social Worker network. The thematic group was formed in 2022, with a remit to not only raise the profile of social work in health but advocate for a change in organisational leadership and recognition of social work skills and a change in guidance language that centers heavily on local authority social work, amongst other competing objectives.</w:t>
      </w:r>
    </w:p>
    <w:p w14:paraId="253EB133" w14:textId="77777777" w:rsidR="006F429D" w:rsidRPr="005306B4" w:rsidRDefault="006F429D" w:rsidP="006F429D">
      <w:pPr>
        <w:pStyle w:val="NoSpacing"/>
        <w:rPr>
          <w:rFonts w:ascii="Arial" w:hAnsi="Arial" w:cs="Arial"/>
          <w:sz w:val="24"/>
          <w:szCs w:val="24"/>
        </w:rPr>
      </w:pPr>
    </w:p>
    <w:p w14:paraId="7120A6A6" w14:textId="77777777" w:rsidR="006F429D" w:rsidRPr="005306B4" w:rsidRDefault="006F429D" w:rsidP="006F429D">
      <w:pPr>
        <w:pStyle w:val="NoSpacing"/>
        <w:rPr>
          <w:rFonts w:ascii="Arial" w:hAnsi="Arial" w:cs="Arial"/>
          <w:sz w:val="24"/>
          <w:szCs w:val="24"/>
        </w:rPr>
      </w:pPr>
      <w:r w:rsidRPr="005306B4">
        <w:rPr>
          <w:rFonts w:ascii="Arial" w:hAnsi="Arial" w:cs="Arial"/>
          <w:sz w:val="24"/>
          <w:szCs w:val="24"/>
        </w:rPr>
        <w:t xml:space="preserve">The Social Work in Health Thematic Group has an established core group, meeting on a </w:t>
      </w:r>
      <w:r>
        <w:rPr>
          <w:rFonts w:ascii="Arial" w:hAnsi="Arial" w:cs="Arial"/>
          <w:sz w:val="24"/>
          <w:szCs w:val="24"/>
        </w:rPr>
        <w:t>bi-monthly</w:t>
      </w:r>
      <w:r w:rsidRPr="005306B4">
        <w:rPr>
          <w:rFonts w:ascii="Arial" w:hAnsi="Arial" w:cs="Arial"/>
          <w:sz w:val="24"/>
          <w:szCs w:val="24"/>
        </w:rPr>
        <w:t xml:space="preserve"> basis and provid</w:t>
      </w:r>
      <w:r>
        <w:rPr>
          <w:rFonts w:ascii="Arial" w:hAnsi="Arial" w:cs="Arial"/>
          <w:sz w:val="24"/>
          <w:szCs w:val="24"/>
        </w:rPr>
        <w:t xml:space="preserve">ing regular </w:t>
      </w:r>
      <w:r w:rsidRPr="005306B4">
        <w:rPr>
          <w:rFonts w:ascii="Arial" w:hAnsi="Arial" w:cs="Arial"/>
          <w:sz w:val="24"/>
          <w:szCs w:val="24"/>
        </w:rPr>
        <w:t>open forum</w:t>
      </w:r>
      <w:r>
        <w:rPr>
          <w:rFonts w:ascii="Arial" w:hAnsi="Arial" w:cs="Arial"/>
          <w:sz w:val="24"/>
          <w:szCs w:val="24"/>
        </w:rPr>
        <w:t>s</w:t>
      </w:r>
      <w:r w:rsidRPr="005306B4">
        <w:rPr>
          <w:rFonts w:ascii="Arial" w:hAnsi="Arial" w:cs="Arial"/>
          <w:sz w:val="24"/>
          <w:szCs w:val="24"/>
        </w:rPr>
        <w:t xml:space="preserve"> to support social workers in health</w:t>
      </w:r>
      <w:r>
        <w:rPr>
          <w:rFonts w:ascii="Arial" w:hAnsi="Arial" w:cs="Arial"/>
          <w:sz w:val="24"/>
          <w:szCs w:val="24"/>
        </w:rPr>
        <w:t>,</w:t>
      </w:r>
      <w:r w:rsidRPr="005306B4">
        <w:rPr>
          <w:rFonts w:ascii="Arial" w:hAnsi="Arial" w:cs="Arial"/>
          <w:sz w:val="24"/>
          <w:szCs w:val="24"/>
        </w:rPr>
        <w:t xml:space="preserve"> who may be practicing in isolated roles and have limited social work peer interaction or the opportunity for reflective supervision with another social worker. The group is looking to showcase the diversity of roles undertaken by social workers and celebrate the value they bring to the lives of the people, communities and organisations that they work with. The group works closely with other BASW thematic groups, where there are shared goals or areas of commonality. </w:t>
      </w:r>
    </w:p>
    <w:p w14:paraId="0CA62632" w14:textId="77777777" w:rsidR="006F429D" w:rsidRPr="005306B4" w:rsidRDefault="006F429D" w:rsidP="006F429D">
      <w:pPr>
        <w:pStyle w:val="NoSpacing"/>
        <w:rPr>
          <w:rFonts w:ascii="Arial" w:hAnsi="Arial" w:cs="Arial"/>
          <w:sz w:val="24"/>
          <w:szCs w:val="24"/>
        </w:rPr>
      </w:pPr>
    </w:p>
    <w:p w14:paraId="5D13F141" w14:textId="1FF18C5B" w:rsidR="006F429D" w:rsidRPr="005306B4" w:rsidRDefault="006F429D" w:rsidP="006F429D">
      <w:pPr>
        <w:pStyle w:val="NoSpacing"/>
        <w:rPr>
          <w:rFonts w:ascii="Arial" w:hAnsi="Arial" w:cs="Arial"/>
          <w:sz w:val="24"/>
          <w:szCs w:val="24"/>
        </w:rPr>
      </w:pPr>
      <w:r w:rsidRPr="005306B4">
        <w:rPr>
          <w:rFonts w:ascii="Arial" w:hAnsi="Arial" w:cs="Arial"/>
          <w:sz w:val="24"/>
          <w:szCs w:val="24"/>
        </w:rPr>
        <w:t xml:space="preserve">The group has established three priorities within its current workplan and will be working with BASW and </w:t>
      </w:r>
      <w:proofErr w:type="gramStart"/>
      <w:r w:rsidRPr="005306B4">
        <w:rPr>
          <w:rFonts w:ascii="Arial" w:hAnsi="Arial" w:cs="Arial"/>
          <w:sz w:val="24"/>
          <w:szCs w:val="24"/>
        </w:rPr>
        <w:t>a number of</w:t>
      </w:r>
      <w:proofErr w:type="gramEnd"/>
      <w:r w:rsidRPr="005306B4">
        <w:rPr>
          <w:rFonts w:ascii="Arial" w:hAnsi="Arial" w:cs="Arial"/>
          <w:sz w:val="24"/>
          <w:szCs w:val="24"/>
        </w:rPr>
        <w:t xml:space="preserve"> other networks and organisations to address our key priorities:</w:t>
      </w:r>
    </w:p>
    <w:p w14:paraId="611B2114" w14:textId="77777777" w:rsidR="006F429D" w:rsidRPr="005306B4" w:rsidRDefault="006F429D" w:rsidP="006F429D">
      <w:pPr>
        <w:pStyle w:val="NoSpacing"/>
        <w:rPr>
          <w:rFonts w:ascii="Arial" w:hAnsi="Arial" w:cs="Arial"/>
          <w:sz w:val="24"/>
          <w:szCs w:val="24"/>
        </w:rPr>
      </w:pPr>
    </w:p>
    <w:p w14:paraId="323932E0" w14:textId="712CB0AA" w:rsidR="006F429D" w:rsidRPr="006F429D" w:rsidRDefault="006F429D" w:rsidP="00E31550">
      <w:pPr>
        <w:pStyle w:val="NoSpacing"/>
        <w:widowControl/>
        <w:numPr>
          <w:ilvl w:val="0"/>
          <w:numId w:val="20"/>
        </w:numPr>
        <w:rPr>
          <w:rFonts w:ascii="Arial" w:hAnsi="Arial" w:cs="Arial"/>
          <w:sz w:val="24"/>
          <w:szCs w:val="24"/>
        </w:rPr>
      </w:pPr>
      <w:r w:rsidRPr="006F429D">
        <w:rPr>
          <w:rFonts w:ascii="Arial" w:hAnsi="Arial" w:cs="Arial"/>
          <w:sz w:val="24"/>
          <w:szCs w:val="24"/>
          <w:lang w:val="en-GB"/>
        </w:rPr>
        <w:t>Campaign to ensure that the profession is represented by a qualified and suitably experienced registered social work profession, at senior strategic level within health organisations employing social workers.</w:t>
      </w:r>
    </w:p>
    <w:p w14:paraId="576178BD" w14:textId="77777777" w:rsidR="006F429D" w:rsidRPr="005306B4" w:rsidRDefault="006F429D" w:rsidP="006F429D">
      <w:pPr>
        <w:pStyle w:val="NoSpacing"/>
        <w:widowControl/>
        <w:numPr>
          <w:ilvl w:val="0"/>
          <w:numId w:val="19"/>
        </w:numPr>
        <w:rPr>
          <w:rFonts w:ascii="Arial" w:eastAsia="Times New Roman" w:hAnsi="Arial" w:cs="Arial"/>
          <w:sz w:val="24"/>
          <w:szCs w:val="24"/>
        </w:rPr>
      </w:pPr>
      <w:r>
        <w:rPr>
          <w:rFonts w:ascii="Arial" w:hAnsi="Arial" w:cs="Arial"/>
          <w:sz w:val="24"/>
          <w:szCs w:val="24"/>
        </w:rPr>
        <w:t>C</w:t>
      </w:r>
      <w:r w:rsidRPr="005306B4">
        <w:rPr>
          <w:rFonts w:ascii="Arial" w:hAnsi="Arial" w:cs="Arial"/>
          <w:sz w:val="24"/>
          <w:szCs w:val="24"/>
        </w:rPr>
        <w:t>ampaign for future published guidance to acknowledge the significant role of social work outside of local authorities and change the language to reflect this.</w:t>
      </w:r>
      <w:r w:rsidRPr="005306B4">
        <w:rPr>
          <w:rFonts w:ascii="Arial" w:eastAsia="Times New Roman" w:hAnsi="Arial" w:cs="Arial"/>
          <w:sz w:val="24"/>
          <w:szCs w:val="24"/>
        </w:rPr>
        <w:t xml:space="preserve"> </w:t>
      </w:r>
    </w:p>
    <w:p w14:paraId="0F7F1F08" w14:textId="5AE11A7C" w:rsidR="006F429D" w:rsidRPr="006F429D" w:rsidRDefault="006F429D" w:rsidP="00BC44D1">
      <w:pPr>
        <w:pStyle w:val="NoSpacing"/>
        <w:widowControl/>
        <w:numPr>
          <w:ilvl w:val="0"/>
          <w:numId w:val="19"/>
        </w:numPr>
        <w:rPr>
          <w:rFonts w:ascii="Arial" w:hAnsi="Arial" w:cs="Arial"/>
          <w:sz w:val="24"/>
          <w:szCs w:val="24"/>
        </w:rPr>
      </w:pPr>
      <w:r w:rsidRPr="006F429D">
        <w:rPr>
          <w:rFonts w:ascii="Arial" w:eastAsia="Times New Roman" w:hAnsi="Arial" w:cs="Arial"/>
          <w:sz w:val="24"/>
          <w:szCs w:val="24"/>
        </w:rPr>
        <w:t>Campaign for a review of ASYE funding in adults (which disproportionally impacts on some NHS organisations, due to larger numbers of ASYE).</w:t>
      </w:r>
    </w:p>
    <w:p w14:paraId="1B92DDE7" w14:textId="6C5797FE" w:rsidR="005312E8" w:rsidRPr="00EE4B63" w:rsidRDefault="005312E8" w:rsidP="00336ED9">
      <w:pPr>
        <w:spacing w:before="7"/>
        <w:rPr>
          <w:rFonts w:ascii="Arial" w:hAnsi="Arial" w:cs="Arial"/>
          <w:b/>
          <w:color w:val="FFFFFF"/>
          <w:spacing w:val="-1"/>
          <w:sz w:val="24"/>
          <w:szCs w:val="24"/>
        </w:rPr>
      </w:pPr>
    </w:p>
    <w:p w14:paraId="0BC877DE" w14:textId="0AFECEB7" w:rsidR="005312E8" w:rsidRPr="00EE4B63" w:rsidRDefault="005F16FA" w:rsidP="00336ED9">
      <w:pPr>
        <w:spacing w:before="7"/>
        <w:rPr>
          <w:rFonts w:ascii="Arial" w:hAnsi="Arial" w:cs="Arial"/>
          <w:b/>
          <w:color w:val="FFFFFF"/>
          <w:spacing w:val="-1"/>
          <w:sz w:val="24"/>
          <w:szCs w:val="24"/>
        </w:rPr>
      </w:pPr>
      <w:r w:rsidRPr="00EE4B63">
        <w:rPr>
          <w:rFonts w:ascii="Arial" w:eastAsia="Franklin Gothic Medium" w:hAnsi="Arial" w:cs="Arial"/>
          <w:noProof/>
          <w:sz w:val="20"/>
          <w:szCs w:val="20"/>
          <w:lang w:val="en-GB" w:eastAsia="en-GB"/>
        </w:rPr>
        <w:lastRenderedPageBreak/>
        <mc:AlternateContent>
          <mc:Choice Requires="wps">
            <w:drawing>
              <wp:inline distT="0" distB="0" distL="0" distR="0" wp14:anchorId="6C4CE698" wp14:editId="738F22C3">
                <wp:extent cx="6812915" cy="621030"/>
                <wp:effectExtent l="0" t="0" r="26035" b="26670"/>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621030"/>
                        </a:xfrm>
                        <a:prstGeom prst="rect">
                          <a:avLst/>
                        </a:prstGeom>
                        <a:solidFill>
                          <a:srgbClr val="0072CF"/>
                        </a:solidFill>
                        <a:ln w="7366">
                          <a:solidFill>
                            <a:srgbClr val="000000"/>
                          </a:solidFill>
                          <a:miter lim="800000"/>
                          <a:headEnd/>
                          <a:tailEnd/>
                        </a:ln>
                      </wps:spPr>
                      <wps:txbx>
                        <w:txbxContent>
                          <w:p w14:paraId="583882CD" w14:textId="2A1E3199" w:rsidR="005F16FA" w:rsidRDefault="005F16FA" w:rsidP="005F16FA">
                            <w:pPr>
                              <w:spacing w:before="250"/>
                              <w:ind w:left="102"/>
                              <w:rPr>
                                <w:rFonts w:ascii="Arial" w:eastAsia="Arial" w:hAnsi="Arial" w:cs="Arial"/>
                                <w:sz w:val="40"/>
                                <w:szCs w:val="40"/>
                              </w:rPr>
                            </w:pPr>
                            <w:r>
                              <w:rPr>
                                <w:rFonts w:ascii="Arial"/>
                                <w:b/>
                                <w:color w:val="FFFFFF"/>
                                <w:spacing w:val="-1"/>
                                <w:sz w:val="40"/>
                              </w:rPr>
                              <w:t xml:space="preserve">BASW </w:t>
                            </w:r>
                            <w:r w:rsidR="00B06A03">
                              <w:rPr>
                                <w:rFonts w:ascii="Arial"/>
                                <w:b/>
                                <w:color w:val="FFFFFF"/>
                                <w:spacing w:val="-1"/>
                                <w:sz w:val="40"/>
                              </w:rPr>
                              <w:t xml:space="preserve">England </w:t>
                            </w:r>
                            <w:r w:rsidR="005E3CF1">
                              <w:rPr>
                                <w:rFonts w:ascii="Arial"/>
                                <w:b/>
                                <w:color w:val="FFFFFF"/>
                                <w:spacing w:val="-1"/>
                                <w:sz w:val="40"/>
                              </w:rPr>
                              <w:t>Organi</w:t>
                            </w:r>
                            <w:r w:rsidR="00417DFE">
                              <w:rPr>
                                <w:rFonts w:ascii="Arial"/>
                                <w:b/>
                                <w:color w:val="FFFFFF"/>
                                <w:spacing w:val="-1"/>
                                <w:sz w:val="40"/>
                              </w:rPr>
                              <w:t>s</w:t>
                            </w:r>
                            <w:r w:rsidR="005E3CF1">
                              <w:rPr>
                                <w:rFonts w:ascii="Arial"/>
                                <w:b/>
                                <w:color w:val="FFFFFF"/>
                                <w:spacing w:val="-1"/>
                                <w:sz w:val="40"/>
                              </w:rPr>
                              <w:t>ational</w:t>
                            </w:r>
                            <w:r>
                              <w:rPr>
                                <w:rFonts w:ascii="Arial"/>
                                <w:b/>
                                <w:color w:val="FFFFFF"/>
                                <w:spacing w:val="-1"/>
                                <w:sz w:val="40"/>
                              </w:rPr>
                              <w:t xml:space="preserve"> Structure</w:t>
                            </w:r>
                          </w:p>
                        </w:txbxContent>
                      </wps:txbx>
                      <wps:bodyPr rot="0" vert="horz" wrap="square" lIns="0" tIns="0" rIns="0" bIns="0" anchor="t" anchorCtr="0" upright="1">
                        <a:noAutofit/>
                      </wps:bodyPr>
                    </wps:wsp>
                  </a:graphicData>
                </a:graphic>
              </wp:inline>
            </w:drawing>
          </mc:Choice>
          <mc:Fallback>
            <w:pict>
              <v:shape w14:anchorId="6C4CE698" id="_x0000_s1028" type="#_x0000_t202" style="width:536.4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" fillcolor="#0072cf" strokeweight=".58pt">
                <v:textbox inset="0,0,0,0">
                  <w:txbxContent>
                    <w:p w14:paraId="583882CD" w14:textId="2A1E3199" w:rsidR="005F16FA" w:rsidRDefault="005F16FA" w:rsidP="005F16FA">
                      <w:pPr>
                        <w:spacing w:before="250"/>
                        <w:ind w:left="102"/>
                        <w:rPr>
                          <w:rFonts w:ascii="Arial" w:eastAsia="Arial" w:hAnsi="Arial" w:cs="Arial"/>
                          <w:sz w:val="40"/>
                          <w:szCs w:val="40"/>
                        </w:rPr>
                      </w:pPr>
                      <w:r>
                        <w:rPr>
                          <w:rFonts w:ascii="Arial"/>
                          <w:b/>
                          <w:color w:val="FFFFFF"/>
                          <w:spacing w:val="-1"/>
                          <w:sz w:val="40"/>
                        </w:rPr>
                        <w:t xml:space="preserve">BASW </w:t>
                      </w:r>
                      <w:r w:rsidR="00B06A03">
                        <w:rPr>
                          <w:rFonts w:ascii="Arial"/>
                          <w:b/>
                          <w:color w:val="FFFFFF"/>
                          <w:spacing w:val="-1"/>
                          <w:sz w:val="40"/>
                        </w:rPr>
                        <w:t xml:space="preserve">England </w:t>
                      </w:r>
                      <w:r w:rsidR="005E3CF1">
                        <w:rPr>
                          <w:rFonts w:ascii="Arial"/>
                          <w:b/>
                          <w:color w:val="FFFFFF"/>
                          <w:spacing w:val="-1"/>
                          <w:sz w:val="40"/>
                        </w:rPr>
                        <w:t>Organi</w:t>
                      </w:r>
                      <w:r w:rsidR="00417DFE">
                        <w:rPr>
                          <w:rFonts w:ascii="Arial"/>
                          <w:b/>
                          <w:color w:val="FFFFFF"/>
                          <w:spacing w:val="-1"/>
                          <w:sz w:val="40"/>
                        </w:rPr>
                        <w:t>s</w:t>
                      </w:r>
                      <w:r w:rsidR="005E3CF1">
                        <w:rPr>
                          <w:rFonts w:ascii="Arial"/>
                          <w:b/>
                          <w:color w:val="FFFFFF"/>
                          <w:spacing w:val="-1"/>
                          <w:sz w:val="40"/>
                        </w:rPr>
                        <w:t>ational</w:t>
                      </w:r>
                      <w:r>
                        <w:rPr>
                          <w:rFonts w:ascii="Arial"/>
                          <w:b/>
                          <w:color w:val="FFFFFF"/>
                          <w:spacing w:val="-1"/>
                          <w:sz w:val="40"/>
                        </w:rPr>
                        <w:t xml:space="preserve"> Structure</w:t>
                      </w:r>
                    </w:p>
                  </w:txbxContent>
                </v:textbox>
                <w10:anchorlock/>
              </v:shape>
            </w:pict>
          </mc:Fallback>
        </mc:AlternateContent>
      </w:r>
    </w:p>
    <w:p w14:paraId="585932D6" w14:textId="5A493FEE" w:rsidR="005312E8" w:rsidRPr="00EE4B63" w:rsidRDefault="005312E8" w:rsidP="00336ED9">
      <w:pPr>
        <w:spacing w:before="7"/>
        <w:rPr>
          <w:rFonts w:ascii="Arial" w:hAnsi="Arial" w:cs="Arial"/>
          <w:b/>
          <w:color w:val="FFFFFF"/>
          <w:spacing w:val="-1"/>
          <w:sz w:val="24"/>
          <w:szCs w:val="24"/>
        </w:rPr>
      </w:pPr>
    </w:p>
    <w:p w14:paraId="58D55CFB" w14:textId="3CE65A9D" w:rsidR="005312E8" w:rsidRPr="00EE4B63" w:rsidRDefault="005312E8" w:rsidP="00336ED9">
      <w:pPr>
        <w:spacing w:before="7"/>
        <w:rPr>
          <w:rFonts w:ascii="Arial" w:hAnsi="Arial" w:cs="Arial"/>
          <w:b/>
          <w:color w:val="FFFFFF"/>
          <w:spacing w:val="-1"/>
          <w:sz w:val="24"/>
          <w:szCs w:val="24"/>
        </w:rPr>
      </w:pPr>
    </w:p>
    <w:p w14:paraId="36898C34" w14:textId="05E1BE61" w:rsidR="005312E8" w:rsidRPr="00EE4B63" w:rsidRDefault="008F67EA" w:rsidP="00336ED9">
      <w:pPr>
        <w:spacing w:before="7"/>
        <w:rPr>
          <w:rFonts w:ascii="Arial" w:hAnsi="Arial" w:cs="Arial"/>
          <w:b/>
          <w:color w:val="FFFFFF"/>
          <w:spacing w:val="-1"/>
          <w:sz w:val="24"/>
          <w:szCs w:val="24"/>
        </w:rPr>
      </w:pPr>
      <w:r w:rsidRPr="008F67EA">
        <w:rPr>
          <w:rFonts w:ascii="Arial" w:hAnsi="Arial" w:cs="Arial"/>
          <w:b/>
          <w:color w:val="FFFFFF"/>
          <w:spacing w:val="-1"/>
          <w:sz w:val="24"/>
          <w:szCs w:val="24"/>
        </w:rPr>
        <w:drawing>
          <wp:inline distT="0" distB="0" distL="0" distR="0" wp14:anchorId="40514869" wp14:editId="013347DC">
            <wp:extent cx="6877050" cy="3818890"/>
            <wp:effectExtent l="0" t="0" r="0" b="0"/>
            <wp:docPr id="234449193"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49193" name="Picture 1" descr="A diagram of a company&#10;&#10;AI-generated content may be incorrect."/>
                    <pic:cNvPicPr/>
                  </pic:nvPicPr>
                  <pic:blipFill>
                    <a:blip r:embed="rId11"/>
                    <a:stretch>
                      <a:fillRect/>
                    </a:stretch>
                  </pic:blipFill>
                  <pic:spPr>
                    <a:xfrm>
                      <a:off x="0" y="0"/>
                      <a:ext cx="6877050" cy="3818890"/>
                    </a:xfrm>
                    <a:prstGeom prst="rect">
                      <a:avLst/>
                    </a:prstGeom>
                  </pic:spPr>
                </pic:pic>
              </a:graphicData>
            </a:graphic>
          </wp:inline>
        </w:drawing>
      </w:r>
    </w:p>
    <w:p w14:paraId="550AAFB7" w14:textId="1603EA08" w:rsidR="005312E8" w:rsidRPr="00EE4B63" w:rsidRDefault="005312E8" w:rsidP="00336ED9">
      <w:pPr>
        <w:spacing w:before="7"/>
        <w:rPr>
          <w:rFonts w:ascii="Arial" w:hAnsi="Arial" w:cs="Arial"/>
          <w:b/>
          <w:color w:val="FFFFFF"/>
          <w:spacing w:val="-1"/>
          <w:sz w:val="24"/>
          <w:szCs w:val="24"/>
        </w:rPr>
      </w:pPr>
    </w:p>
    <w:p w14:paraId="2F35F39F" w14:textId="43CFF5E0" w:rsidR="005312E8" w:rsidRDefault="005312E8" w:rsidP="00336ED9">
      <w:pPr>
        <w:spacing w:before="7"/>
        <w:rPr>
          <w:rFonts w:ascii="Arial" w:hAnsi="Arial" w:cs="Arial"/>
          <w:b/>
          <w:color w:val="FFFFFF"/>
          <w:spacing w:val="-1"/>
          <w:sz w:val="24"/>
          <w:szCs w:val="24"/>
        </w:rPr>
      </w:pPr>
    </w:p>
    <w:p w14:paraId="2587E062" w14:textId="77777777" w:rsidR="008F67EA" w:rsidRDefault="008F67EA" w:rsidP="00336ED9">
      <w:pPr>
        <w:spacing w:before="7"/>
        <w:rPr>
          <w:rFonts w:ascii="Arial" w:hAnsi="Arial" w:cs="Arial"/>
          <w:b/>
          <w:color w:val="FFFFFF"/>
          <w:spacing w:val="-1"/>
          <w:sz w:val="24"/>
          <w:szCs w:val="24"/>
        </w:rPr>
      </w:pPr>
    </w:p>
    <w:p w14:paraId="71445413" w14:textId="77777777" w:rsidR="008F67EA" w:rsidRDefault="008F67EA" w:rsidP="00336ED9">
      <w:pPr>
        <w:spacing w:before="7"/>
        <w:rPr>
          <w:rFonts w:ascii="Arial" w:hAnsi="Arial" w:cs="Arial"/>
          <w:b/>
          <w:color w:val="FFFFFF"/>
          <w:spacing w:val="-1"/>
          <w:sz w:val="24"/>
          <w:szCs w:val="24"/>
        </w:rPr>
      </w:pPr>
    </w:p>
    <w:p w14:paraId="56314C73" w14:textId="77777777" w:rsidR="008F67EA" w:rsidRDefault="008F67EA" w:rsidP="00336ED9">
      <w:pPr>
        <w:spacing w:before="7"/>
        <w:rPr>
          <w:rFonts w:ascii="Arial" w:hAnsi="Arial" w:cs="Arial"/>
          <w:b/>
          <w:color w:val="FFFFFF"/>
          <w:spacing w:val="-1"/>
          <w:sz w:val="24"/>
          <w:szCs w:val="24"/>
        </w:rPr>
      </w:pPr>
    </w:p>
    <w:p w14:paraId="3311DFC9" w14:textId="77777777" w:rsidR="008F67EA" w:rsidRDefault="008F67EA" w:rsidP="00336ED9">
      <w:pPr>
        <w:spacing w:before="7"/>
        <w:rPr>
          <w:rFonts w:ascii="Arial" w:hAnsi="Arial" w:cs="Arial"/>
          <w:b/>
          <w:color w:val="FFFFFF"/>
          <w:spacing w:val="-1"/>
          <w:sz w:val="24"/>
          <w:szCs w:val="24"/>
        </w:rPr>
      </w:pPr>
    </w:p>
    <w:p w14:paraId="0505E6F4" w14:textId="77777777" w:rsidR="008F67EA" w:rsidRDefault="008F67EA" w:rsidP="00336ED9">
      <w:pPr>
        <w:spacing w:before="7"/>
        <w:rPr>
          <w:rFonts w:ascii="Arial" w:hAnsi="Arial" w:cs="Arial"/>
          <w:b/>
          <w:color w:val="FFFFFF"/>
          <w:spacing w:val="-1"/>
          <w:sz w:val="24"/>
          <w:szCs w:val="24"/>
        </w:rPr>
      </w:pPr>
    </w:p>
    <w:p w14:paraId="31FD4064" w14:textId="77777777" w:rsidR="008F67EA" w:rsidRDefault="008F67EA" w:rsidP="00336ED9">
      <w:pPr>
        <w:spacing w:before="7"/>
        <w:rPr>
          <w:rFonts w:ascii="Arial" w:hAnsi="Arial" w:cs="Arial"/>
          <w:b/>
          <w:color w:val="FFFFFF"/>
          <w:spacing w:val="-1"/>
          <w:sz w:val="24"/>
          <w:szCs w:val="24"/>
        </w:rPr>
      </w:pPr>
    </w:p>
    <w:p w14:paraId="0D05AD11" w14:textId="77777777" w:rsidR="008F67EA" w:rsidRDefault="008F67EA" w:rsidP="00336ED9">
      <w:pPr>
        <w:spacing w:before="7"/>
        <w:rPr>
          <w:rFonts w:ascii="Arial" w:hAnsi="Arial" w:cs="Arial"/>
          <w:b/>
          <w:color w:val="FFFFFF"/>
          <w:spacing w:val="-1"/>
          <w:sz w:val="24"/>
          <w:szCs w:val="24"/>
        </w:rPr>
      </w:pPr>
    </w:p>
    <w:p w14:paraId="2EDBBFFD" w14:textId="77777777" w:rsidR="008F67EA" w:rsidRDefault="008F67EA" w:rsidP="00336ED9">
      <w:pPr>
        <w:spacing w:before="7"/>
        <w:rPr>
          <w:rFonts w:ascii="Arial" w:hAnsi="Arial" w:cs="Arial"/>
          <w:b/>
          <w:color w:val="FFFFFF"/>
          <w:spacing w:val="-1"/>
          <w:sz w:val="24"/>
          <w:szCs w:val="24"/>
        </w:rPr>
      </w:pPr>
    </w:p>
    <w:p w14:paraId="0D044655" w14:textId="77777777" w:rsidR="008F67EA" w:rsidRDefault="008F67EA" w:rsidP="00336ED9">
      <w:pPr>
        <w:spacing w:before="7"/>
        <w:rPr>
          <w:rFonts w:ascii="Arial" w:hAnsi="Arial" w:cs="Arial"/>
          <w:b/>
          <w:color w:val="FFFFFF"/>
          <w:spacing w:val="-1"/>
          <w:sz w:val="24"/>
          <w:szCs w:val="24"/>
        </w:rPr>
      </w:pPr>
    </w:p>
    <w:p w14:paraId="5282CBEE" w14:textId="77777777" w:rsidR="008F67EA" w:rsidRDefault="008F67EA" w:rsidP="00336ED9">
      <w:pPr>
        <w:spacing w:before="7"/>
        <w:rPr>
          <w:rFonts w:ascii="Arial" w:hAnsi="Arial" w:cs="Arial"/>
          <w:b/>
          <w:color w:val="FFFFFF"/>
          <w:spacing w:val="-1"/>
          <w:sz w:val="24"/>
          <w:szCs w:val="24"/>
        </w:rPr>
      </w:pPr>
    </w:p>
    <w:p w14:paraId="7E78E047" w14:textId="77777777" w:rsidR="008F67EA" w:rsidRDefault="008F67EA" w:rsidP="00336ED9">
      <w:pPr>
        <w:spacing w:before="7"/>
        <w:rPr>
          <w:rFonts w:ascii="Arial" w:hAnsi="Arial" w:cs="Arial"/>
          <w:b/>
          <w:color w:val="FFFFFF"/>
          <w:spacing w:val="-1"/>
          <w:sz w:val="24"/>
          <w:szCs w:val="24"/>
        </w:rPr>
      </w:pPr>
    </w:p>
    <w:p w14:paraId="1DBC30F9" w14:textId="77777777" w:rsidR="008F67EA" w:rsidRDefault="008F67EA" w:rsidP="00336ED9">
      <w:pPr>
        <w:spacing w:before="7"/>
        <w:rPr>
          <w:rFonts w:ascii="Arial" w:hAnsi="Arial" w:cs="Arial"/>
          <w:b/>
          <w:color w:val="FFFFFF"/>
          <w:spacing w:val="-1"/>
          <w:sz w:val="24"/>
          <w:szCs w:val="24"/>
        </w:rPr>
      </w:pPr>
    </w:p>
    <w:p w14:paraId="057D35C5" w14:textId="77777777" w:rsidR="008F67EA" w:rsidRDefault="008F67EA" w:rsidP="00336ED9">
      <w:pPr>
        <w:spacing w:before="7"/>
        <w:rPr>
          <w:rFonts w:ascii="Arial" w:hAnsi="Arial" w:cs="Arial"/>
          <w:b/>
          <w:color w:val="FFFFFF"/>
          <w:spacing w:val="-1"/>
          <w:sz w:val="24"/>
          <w:szCs w:val="24"/>
        </w:rPr>
      </w:pPr>
    </w:p>
    <w:p w14:paraId="08678861" w14:textId="77777777" w:rsidR="008F67EA" w:rsidRDefault="008F67EA" w:rsidP="00336ED9">
      <w:pPr>
        <w:spacing w:before="7"/>
        <w:rPr>
          <w:rFonts w:ascii="Arial" w:hAnsi="Arial" w:cs="Arial"/>
          <w:b/>
          <w:color w:val="FFFFFF"/>
          <w:spacing w:val="-1"/>
          <w:sz w:val="24"/>
          <w:szCs w:val="24"/>
        </w:rPr>
      </w:pPr>
    </w:p>
    <w:p w14:paraId="7F2857D7" w14:textId="77777777" w:rsidR="008F67EA" w:rsidRDefault="008F67EA" w:rsidP="00336ED9">
      <w:pPr>
        <w:spacing w:before="7"/>
        <w:rPr>
          <w:rFonts w:ascii="Arial" w:hAnsi="Arial" w:cs="Arial"/>
          <w:b/>
          <w:color w:val="FFFFFF"/>
          <w:spacing w:val="-1"/>
          <w:sz w:val="24"/>
          <w:szCs w:val="24"/>
        </w:rPr>
      </w:pPr>
    </w:p>
    <w:p w14:paraId="3719A254" w14:textId="77777777" w:rsidR="008F67EA" w:rsidRDefault="008F67EA" w:rsidP="00336ED9">
      <w:pPr>
        <w:spacing w:before="7"/>
        <w:rPr>
          <w:rFonts w:ascii="Arial" w:hAnsi="Arial" w:cs="Arial"/>
          <w:b/>
          <w:color w:val="FFFFFF"/>
          <w:spacing w:val="-1"/>
          <w:sz w:val="24"/>
          <w:szCs w:val="24"/>
        </w:rPr>
      </w:pPr>
    </w:p>
    <w:p w14:paraId="46DAC06E" w14:textId="77777777" w:rsidR="008F67EA" w:rsidRDefault="008F67EA" w:rsidP="00336ED9">
      <w:pPr>
        <w:spacing w:before="7"/>
        <w:rPr>
          <w:rFonts w:ascii="Arial" w:hAnsi="Arial" w:cs="Arial"/>
          <w:b/>
          <w:color w:val="FFFFFF"/>
          <w:spacing w:val="-1"/>
          <w:sz w:val="24"/>
          <w:szCs w:val="24"/>
        </w:rPr>
      </w:pPr>
    </w:p>
    <w:p w14:paraId="3137280B" w14:textId="77777777" w:rsidR="008F67EA" w:rsidRDefault="008F67EA" w:rsidP="00336ED9">
      <w:pPr>
        <w:spacing w:before="7"/>
        <w:rPr>
          <w:rFonts w:ascii="Arial" w:hAnsi="Arial" w:cs="Arial"/>
          <w:b/>
          <w:color w:val="FFFFFF"/>
          <w:spacing w:val="-1"/>
          <w:sz w:val="24"/>
          <w:szCs w:val="24"/>
        </w:rPr>
      </w:pPr>
    </w:p>
    <w:p w14:paraId="47BD5578" w14:textId="77777777" w:rsidR="008F67EA" w:rsidRDefault="008F67EA" w:rsidP="00336ED9">
      <w:pPr>
        <w:spacing w:before="7"/>
        <w:rPr>
          <w:rFonts w:ascii="Arial" w:hAnsi="Arial" w:cs="Arial"/>
          <w:b/>
          <w:color w:val="FFFFFF"/>
          <w:spacing w:val="-1"/>
          <w:sz w:val="24"/>
          <w:szCs w:val="24"/>
        </w:rPr>
      </w:pPr>
    </w:p>
    <w:p w14:paraId="11CFF58C" w14:textId="77777777" w:rsidR="008F67EA" w:rsidRPr="00EE4B63" w:rsidRDefault="008F67EA" w:rsidP="00336ED9">
      <w:pPr>
        <w:spacing w:before="7"/>
        <w:rPr>
          <w:rFonts w:ascii="Arial" w:hAnsi="Arial" w:cs="Arial"/>
          <w:b/>
          <w:color w:val="FFFFFF"/>
          <w:spacing w:val="-1"/>
          <w:sz w:val="24"/>
          <w:szCs w:val="24"/>
        </w:rPr>
      </w:pPr>
    </w:p>
    <w:p w14:paraId="5A6469A5" w14:textId="77777777" w:rsidR="00761B31" w:rsidRPr="00EE4B63" w:rsidRDefault="00761B31" w:rsidP="00336ED9">
      <w:pPr>
        <w:spacing w:before="7"/>
        <w:rPr>
          <w:rFonts w:ascii="Arial" w:eastAsia="Franklin Gothic Medium" w:hAnsi="Arial" w:cs="Arial"/>
          <w:sz w:val="24"/>
          <w:szCs w:val="24"/>
        </w:rPr>
      </w:pPr>
    </w:p>
    <w:p w14:paraId="624109D0" w14:textId="0902DEE9" w:rsidR="00DB20E8" w:rsidRPr="00EE4B63" w:rsidRDefault="00373785" w:rsidP="00336ED9">
      <w:pPr>
        <w:spacing w:line="200" w:lineRule="atLeast"/>
        <w:ind w:left="112"/>
        <w:rPr>
          <w:rFonts w:ascii="Arial" w:eastAsia="Franklin Gothic Medium" w:hAnsi="Arial" w:cs="Arial"/>
          <w:sz w:val="20"/>
          <w:szCs w:val="20"/>
        </w:rPr>
      </w:pPr>
      <w:r w:rsidRPr="00EE4B63">
        <w:rPr>
          <w:rFonts w:ascii="Arial" w:eastAsia="Franklin Gothic Medium" w:hAnsi="Arial" w:cs="Arial"/>
          <w:noProof/>
          <w:sz w:val="20"/>
          <w:szCs w:val="20"/>
          <w:lang w:val="en-GB" w:eastAsia="en-GB"/>
        </w:rPr>
        <w:lastRenderedPageBreak/>
        <mc:AlternateContent>
          <mc:Choice Requires="wps">
            <w:drawing>
              <wp:inline distT="0" distB="0" distL="0" distR="0" wp14:anchorId="590A921B" wp14:editId="056A2D52">
                <wp:extent cx="6641465" cy="621030"/>
                <wp:effectExtent l="0" t="0" r="26035" b="26670"/>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21030"/>
                        </a:xfrm>
                        <a:prstGeom prst="rect">
                          <a:avLst/>
                        </a:prstGeom>
                        <a:solidFill>
                          <a:srgbClr val="0072CF"/>
                        </a:solidFill>
                        <a:ln w="7366">
                          <a:solidFill>
                            <a:srgbClr val="000000"/>
                          </a:solidFill>
                          <a:miter lim="800000"/>
                          <a:headEnd/>
                          <a:tailEnd/>
                        </a:ln>
                      </wps:spPr>
                      <wps:txbx>
                        <w:txbxContent>
                          <w:p w14:paraId="5C729EC3" w14:textId="2ECF2E91" w:rsidR="00373785" w:rsidRPr="00373785" w:rsidRDefault="00D47984" w:rsidP="00373785">
                            <w:pPr>
                              <w:spacing w:before="250"/>
                              <w:ind w:left="102"/>
                              <w:rPr>
                                <w:rFonts w:ascii="Arial" w:eastAsia="Arial" w:hAnsi="Arial" w:cs="Arial"/>
                                <w:color w:val="FFFFFF" w:themeColor="background1"/>
                                <w:sz w:val="40"/>
                                <w:szCs w:val="40"/>
                              </w:rPr>
                            </w:pPr>
                            <w:r>
                              <w:rPr>
                                <w:rFonts w:ascii="Arial"/>
                                <w:b/>
                                <w:color w:val="FFFFFF" w:themeColor="background1"/>
                                <w:spacing w:val="-1"/>
                                <w:sz w:val="40"/>
                              </w:rPr>
                              <w:t xml:space="preserve"> </w:t>
                            </w:r>
                            <w:r w:rsidR="00373785" w:rsidRPr="00373785">
                              <w:rPr>
                                <w:rFonts w:ascii="Arial"/>
                                <w:b/>
                                <w:color w:val="FFFFFF" w:themeColor="background1"/>
                                <w:spacing w:val="-1"/>
                                <w:sz w:val="40"/>
                              </w:rPr>
                              <w:t>Frequently Asked Questions</w:t>
                            </w:r>
                          </w:p>
                        </w:txbxContent>
                      </wps:txbx>
                      <wps:bodyPr rot="0" vert="horz" wrap="square" lIns="0" tIns="0" rIns="0" bIns="0" anchor="t" anchorCtr="0" upright="1">
                        <a:noAutofit/>
                      </wps:bodyPr>
                    </wps:wsp>
                  </a:graphicData>
                </a:graphic>
              </wp:inline>
            </w:drawing>
          </mc:Choice>
          <mc:Fallback>
            <w:pict>
              <v:shape w14:anchorId="590A921B" id="_x0000_s1029" type="#_x0000_t202" style="width:522.9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" fillcolor="#0072cf" strokeweight=".58pt">
                <v:textbox inset="0,0,0,0">
                  <w:txbxContent>
                    <w:p w14:paraId="5C729EC3" w14:textId="2ECF2E91" w:rsidR="00373785" w:rsidRPr="00373785" w:rsidRDefault="00D47984" w:rsidP="00373785">
                      <w:pPr>
                        <w:spacing w:before="250"/>
                        <w:ind w:left="102"/>
                        <w:rPr>
                          <w:rFonts w:ascii="Arial" w:eastAsia="Arial" w:hAnsi="Arial" w:cs="Arial"/>
                          <w:color w:val="FFFFFF" w:themeColor="background1"/>
                          <w:sz w:val="40"/>
                          <w:szCs w:val="40"/>
                        </w:rPr>
                      </w:pPr>
                      <w:r>
                        <w:rPr>
                          <w:rFonts w:ascii="Arial"/>
                          <w:b/>
                          <w:color w:val="FFFFFF" w:themeColor="background1"/>
                          <w:spacing w:val="-1"/>
                          <w:sz w:val="40"/>
                        </w:rPr>
                        <w:t xml:space="preserve"> </w:t>
                      </w:r>
                      <w:r w:rsidR="00373785" w:rsidRPr="00373785">
                        <w:rPr>
                          <w:rFonts w:ascii="Arial"/>
                          <w:b/>
                          <w:color w:val="FFFFFF" w:themeColor="background1"/>
                          <w:spacing w:val="-1"/>
                          <w:sz w:val="40"/>
                        </w:rPr>
                        <w:t>Frequently Asked Questions</w:t>
                      </w:r>
                    </w:p>
                  </w:txbxContent>
                </v:textbox>
                <w10:anchorlock/>
              </v:shape>
            </w:pict>
          </mc:Fallback>
        </mc:AlternateContent>
      </w:r>
    </w:p>
    <w:tbl>
      <w:tblPr>
        <w:tblW w:w="0" w:type="auto"/>
        <w:tblInd w:w="136" w:type="dxa"/>
        <w:tblLayout w:type="fixed"/>
        <w:tblCellMar>
          <w:left w:w="0" w:type="dxa"/>
          <w:right w:w="0" w:type="dxa"/>
        </w:tblCellMar>
        <w:tblLook w:val="01E0" w:firstRow="1" w:lastRow="1" w:firstColumn="1" w:lastColumn="1" w:noHBand="0" w:noVBand="0"/>
      </w:tblPr>
      <w:tblGrid>
        <w:gridCol w:w="1843"/>
        <w:gridCol w:w="8505"/>
      </w:tblGrid>
      <w:tr w:rsidR="00DB20E8" w:rsidRPr="00EE4B63" w14:paraId="644123C9" w14:textId="77777777" w:rsidTr="00EE4B63">
        <w:trPr>
          <w:trHeight w:hRule="exact" w:val="6134"/>
        </w:trPr>
        <w:tc>
          <w:tcPr>
            <w:tcW w:w="1843" w:type="dxa"/>
            <w:tcBorders>
              <w:top w:val="single" w:sz="5" w:space="0" w:color="000000"/>
              <w:left w:val="single" w:sz="5" w:space="0" w:color="000000"/>
              <w:bottom w:val="single" w:sz="5" w:space="0" w:color="000000"/>
              <w:right w:val="single" w:sz="5" w:space="0" w:color="000000"/>
            </w:tcBorders>
          </w:tcPr>
          <w:p w14:paraId="74226573" w14:textId="788C017C" w:rsidR="000F6E47" w:rsidRPr="00EE4B63" w:rsidRDefault="00753279" w:rsidP="00336ED9">
            <w:pPr>
              <w:pStyle w:val="TableParagraph"/>
              <w:spacing w:line="264" w:lineRule="exact"/>
              <w:ind w:left="99"/>
              <w:rPr>
                <w:rFonts w:ascii="Arial" w:eastAsia="Calibri" w:hAnsi="Arial" w:cs="Arial"/>
                <w:color w:val="171C8F"/>
                <w:sz w:val="24"/>
                <w:szCs w:val="24"/>
              </w:rPr>
            </w:pPr>
            <w:r w:rsidRPr="00EE4B63">
              <w:rPr>
                <w:rFonts w:ascii="Arial" w:hAnsi="Arial" w:cs="Arial"/>
                <w:b/>
                <w:color w:val="171C8F"/>
                <w:spacing w:val="-1"/>
                <w:sz w:val="24"/>
                <w:szCs w:val="24"/>
              </w:rPr>
              <w:t>What</w:t>
            </w:r>
            <w:r w:rsidRPr="00EE4B63">
              <w:rPr>
                <w:rFonts w:ascii="Arial" w:hAnsi="Arial" w:cs="Arial"/>
                <w:b/>
                <w:color w:val="171C8F"/>
                <w:sz w:val="24"/>
                <w:szCs w:val="24"/>
              </w:rPr>
              <w:t xml:space="preserve"> </w:t>
            </w:r>
            <w:r w:rsidR="000840CA" w:rsidRPr="00EE4B63">
              <w:rPr>
                <w:rFonts w:ascii="Arial" w:hAnsi="Arial" w:cs="Arial"/>
                <w:b/>
                <w:color w:val="171C8F"/>
                <w:spacing w:val="-1"/>
                <w:sz w:val="24"/>
                <w:szCs w:val="24"/>
              </w:rPr>
              <w:t>is the group for</w:t>
            </w:r>
            <w:r w:rsidRPr="00EE4B63">
              <w:rPr>
                <w:rFonts w:ascii="Arial" w:hAnsi="Arial" w:cs="Arial"/>
                <w:b/>
                <w:color w:val="171C8F"/>
                <w:spacing w:val="-1"/>
                <w:sz w:val="24"/>
                <w:szCs w:val="24"/>
              </w:rPr>
              <w:t>?</w:t>
            </w:r>
          </w:p>
          <w:p w14:paraId="76FC0AEC" w14:textId="77777777" w:rsidR="000F6E47" w:rsidRPr="00EE4B63" w:rsidRDefault="000F6E47" w:rsidP="00336ED9">
            <w:pPr>
              <w:rPr>
                <w:rFonts w:ascii="Arial" w:hAnsi="Arial" w:cs="Arial"/>
                <w:color w:val="17365D" w:themeColor="text2" w:themeShade="BF"/>
                <w:sz w:val="24"/>
                <w:szCs w:val="24"/>
              </w:rPr>
            </w:pPr>
          </w:p>
          <w:p w14:paraId="1EC52CB6" w14:textId="77777777" w:rsidR="000F6E47" w:rsidRPr="00EE4B63" w:rsidRDefault="000F6E47" w:rsidP="00336ED9">
            <w:pPr>
              <w:rPr>
                <w:rFonts w:ascii="Arial" w:hAnsi="Arial" w:cs="Arial"/>
                <w:color w:val="17365D" w:themeColor="text2" w:themeShade="BF"/>
                <w:sz w:val="24"/>
                <w:szCs w:val="24"/>
              </w:rPr>
            </w:pPr>
          </w:p>
          <w:p w14:paraId="7A9943F5" w14:textId="77777777" w:rsidR="000F6E47" w:rsidRPr="00EE4B63" w:rsidRDefault="000F6E47" w:rsidP="00336ED9">
            <w:pPr>
              <w:rPr>
                <w:rFonts w:ascii="Arial" w:hAnsi="Arial" w:cs="Arial"/>
                <w:color w:val="17365D" w:themeColor="text2" w:themeShade="BF"/>
                <w:sz w:val="24"/>
                <w:szCs w:val="24"/>
              </w:rPr>
            </w:pPr>
          </w:p>
          <w:p w14:paraId="44376C46" w14:textId="77777777" w:rsidR="000F6E47" w:rsidRPr="00EE4B63" w:rsidRDefault="000F6E47" w:rsidP="00336ED9">
            <w:pPr>
              <w:rPr>
                <w:rFonts w:ascii="Arial" w:hAnsi="Arial" w:cs="Arial"/>
                <w:color w:val="17365D" w:themeColor="text2" w:themeShade="BF"/>
                <w:sz w:val="24"/>
                <w:szCs w:val="24"/>
              </w:rPr>
            </w:pPr>
          </w:p>
          <w:p w14:paraId="761AC27D" w14:textId="77777777" w:rsidR="000F6E47" w:rsidRPr="00EE4B63" w:rsidRDefault="000F6E47" w:rsidP="00336ED9">
            <w:pPr>
              <w:rPr>
                <w:rFonts w:ascii="Arial" w:hAnsi="Arial" w:cs="Arial"/>
                <w:color w:val="17365D" w:themeColor="text2" w:themeShade="BF"/>
                <w:sz w:val="24"/>
                <w:szCs w:val="24"/>
              </w:rPr>
            </w:pPr>
          </w:p>
          <w:p w14:paraId="6328968B" w14:textId="77777777" w:rsidR="000F6E47" w:rsidRPr="00EE4B63" w:rsidRDefault="000F6E47" w:rsidP="00336ED9">
            <w:pPr>
              <w:rPr>
                <w:rFonts w:ascii="Arial" w:hAnsi="Arial" w:cs="Arial"/>
                <w:color w:val="17365D" w:themeColor="text2" w:themeShade="BF"/>
                <w:sz w:val="24"/>
                <w:szCs w:val="24"/>
              </w:rPr>
            </w:pPr>
          </w:p>
          <w:p w14:paraId="3734F252" w14:textId="77777777" w:rsidR="000F6E47" w:rsidRPr="00EE4B63" w:rsidRDefault="000F6E47" w:rsidP="00336ED9">
            <w:pPr>
              <w:rPr>
                <w:rFonts w:ascii="Arial" w:hAnsi="Arial" w:cs="Arial"/>
                <w:color w:val="17365D" w:themeColor="text2" w:themeShade="BF"/>
                <w:sz w:val="24"/>
                <w:szCs w:val="24"/>
              </w:rPr>
            </w:pPr>
          </w:p>
          <w:p w14:paraId="2BAEEB6C" w14:textId="77777777" w:rsidR="000F6E47" w:rsidRPr="00EE4B63" w:rsidRDefault="000F6E47" w:rsidP="00336ED9">
            <w:pPr>
              <w:rPr>
                <w:rFonts w:ascii="Arial" w:hAnsi="Arial" w:cs="Arial"/>
                <w:color w:val="17365D" w:themeColor="text2" w:themeShade="BF"/>
                <w:sz w:val="24"/>
                <w:szCs w:val="24"/>
              </w:rPr>
            </w:pPr>
          </w:p>
          <w:p w14:paraId="0432A758" w14:textId="77777777" w:rsidR="000F6E47" w:rsidRPr="00EE4B63" w:rsidRDefault="000F6E47" w:rsidP="00336ED9">
            <w:pPr>
              <w:rPr>
                <w:rFonts w:ascii="Arial" w:hAnsi="Arial" w:cs="Arial"/>
                <w:color w:val="17365D" w:themeColor="text2" w:themeShade="BF"/>
                <w:sz w:val="24"/>
                <w:szCs w:val="24"/>
              </w:rPr>
            </w:pPr>
          </w:p>
          <w:p w14:paraId="143F08FD" w14:textId="77777777" w:rsidR="000F6E47" w:rsidRPr="00EE4B63" w:rsidRDefault="000F6E47" w:rsidP="00336ED9">
            <w:pPr>
              <w:rPr>
                <w:rFonts w:ascii="Arial" w:hAnsi="Arial" w:cs="Arial"/>
                <w:color w:val="17365D" w:themeColor="text2" w:themeShade="BF"/>
                <w:sz w:val="24"/>
                <w:szCs w:val="24"/>
              </w:rPr>
            </w:pPr>
          </w:p>
          <w:p w14:paraId="6574412C" w14:textId="77777777" w:rsidR="000F6E47" w:rsidRPr="00EE4B63" w:rsidRDefault="000F6E47" w:rsidP="00336ED9">
            <w:pPr>
              <w:rPr>
                <w:rFonts w:ascii="Arial" w:hAnsi="Arial" w:cs="Arial"/>
                <w:color w:val="17365D" w:themeColor="text2" w:themeShade="BF"/>
                <w:sz w:val="24"/>
                <w:szCs w:val="24"/>
              </w:rPr>
            </w:pPr>
          </w:p>
          <w:p w14:paraId="4FB98127" w14:textId="77777777" w:rsidR="000F6E47" w:rsidRPr="00EE4B63" w:rsidRDefault="000F6E47" w:rsidP="00336ED9">
            <w:pPr>
              <w:rPr>
                <w:rFonts w:ascii="Arial" w:hAnsi="Arial" w:cs="Arial"/>
                <w:color w:val="17365D" w:themeColor="text2" w:themeShade="BF"/>
                <w:sz w:val="24"/>
                <w:szCs w:val="24"/>
              </w:rPr>
            </w:pPr>
          </w:p>
          <w:p w14:paraId="0160E5D6" w14:textId="77777777" w:rsidR="000F6E47" w:rsidRPr="00EE4B63" w:rsidRDefault="000F6E47" w:rsidP="00336ED9">
            <w:pPr>
              <w:rPr>
                <w:rFonts w:ascii="Arial" w:hAnsi="Arial" w:cs="Arial"/>
                <w:color w:val="17365D" w:themeColor="text2" w:themeShade="BF"/>
                <w:sz w:val="24"/>
                <w:szCs w:val="24"/>
              </w:rPr>
            </w:pPr>
          </w:p>
          <w:p w14:paraId="1882169B" w14:textId="77777777" w:rsidR="000F6E47" w:rsidRPr="00EE4B63" w:rsidRDefault="000F6E47" w:rsidP="00336ED9">
            <w:pPr>
              <w:rPr>
                <w:rFonts w:ascii="Arial" w:hAnsi="Arial" w:cs="Arial"/>
                <w:color w:val="17365D" w:themeColor="text2" w:themeShade="BF"/>
                <w:sz w:val="24"/>
                <w:szCs w:val="24"/>
              </w:rPr>
            </w:pPr>
          </w:p>
          <w:p w14:paraId="014B32BA" w14:textId="77777777" w:rsidR="000F6E47" w:rsidRPr="00EE4B63" w:rsidRDefault="000F6E47" w:rsidP="00336ED9">
            <w:pPr>
              <w:rPr>
                <w:rFonts w:ascii="Arial" w:hAnsi="Arial" w:cs="Arial"/>
                <w:color w:val="17365D" w:themeColor="text2" w:themeShade="BF"/>
                <w:sz w:val="24"/>
                <w:szCs w:val="24"/>
              </w:rPr>
            </w:pPr>
          </w:p>
          <w:p w14:paraId="54250BF2" w14:textId="77777777" w:rsidR="000F6E47" w:rsidRPr="00EE4B63" w:rsidRDefault="000F6E47" w:rsidP="00336ED9">
            <w:pPr>
              <w:rPr>
                <w:rFonts w:ascii="Arial" w:hAnsi="Arial" w:cs="Arial"/>
                <w:color w:val="17365D" w:themeColor="text2" w:themeShade="BF"/>
                <w:sz w:val="24"/>
                <w:szCs w:val="24"/>
              </w:rPr>
            </w:pPr>
          </w:p>
          <w:p w14:paraId="67A33157" w14:textId="77777777" w:rsidR="000F6E47" w:rsidRPr="00EE4B63" w:rsidRDefault="000F6E47" w:rsidP="00336ED9">
            <w:pPr>
              <w:rPr>
                <w:rFonts w:ascii="Arial" w:hAnsi="Arial" w:cs="Arial"/>
                <w:color w:val="17365D" w:themeColor="text2" w:themeShade="BF"/>
                <w:sz w:val="24"/>
                <w:szCs w:val="24"/>
              </w:rPr>
            </w:pPr>
          </w:p>
          <w:p w14:paraId="3876C9B1" w14:textId="77777777" w:rsidR="000F6E47" w:rsidRPr="00EE4B63" w:rsidRDefault="000F6E47" w:rsidP="00336ED9">
            <w:pPr>
              <w:rPr>
                <w:rFonts w:ascii="Arial" w:hAnsi="Arial" w:cs="Arial"/>
                <w:color w:val="17365D" w:themeColor="text2" w:themeShade="BF"/>
                <w:sz w:val="24"/>
                <w:szCs w:val="24"/>
              </w:rPr>
            </w:pPr>
          </w:p>
          <w:p w14:paraId="50EC94DE" w14:textId="77777777" w:rsidR="000F6E47" w:rsidRPr="00EE4B63" w:rsidRDefault="000F6E47" w:rsidP="00336ED9">
            <w:pPr>
              <w:rPr>
                <w:rFonts w:ascii="Arial" w:hAnsi="Arial" w:cs="Arial"/>
                <w:color w:val="17365D" w:themeColor="text2" w:themeShade="BF"/>
                <w:sz w:val="24"/>
                <w:szCs w:val="24"/>
              </w:rPr>
            </w:pPr>
          </w:p>
          <w:p w14:paraId="741912E8" w14:textId="77777777" w:rsidR="000F6E47" w:rsidRPr="00EE4B63" w:rsidRDefault="000F6E47" w:rsidP="00336ED9">
            <w:pPr>
              <w:rPr>
                <w:rFonts w:ascii="Arial" w:hAnsi="Arial" w:cs="Arial"/>
                <w:color w:val="17365D" w:themeColor="text2" w:themeShade="BF"/>
                <w:sz w:val="24"/>
                <w:szCs w:val="24"/>
              </w:rPr>
            </w:pPr>
          </w:p>
          <w:p w14:paraId="2E21E5F6" w14:textId="1F17EE2E" w:rsidR="00DB20E8" w:rsidRPr="00EE4B63" w:rsidRDefault="00DB20E8" w:rsidP="00336ED9">
            <w:pPr>
              <w:ind w:firstLine="720"/>
              <w:rPr>
                <w:rFonts w:ascii="Arial" w:hAnsi="Arial" w:cs="Arial"/>
                <w:color w:val="17365D" w:themeColor="text2" w:themeShade="BF"/>
                <w:sz w:val="24"/>
                <w:szCs w:val="24"/>
              </w:rPr>
            </w:pPr>
          </w:p>
        </w:tc>
        <w:tc>
          <w:tcPr>
            <w:tcW w:w="8505" w:type="dxa"/>
            <w:tcBorders>
              <w:top w:val="single" w:sz="5" w:space="0" w:color="000000"/>
              <w:left w:val="single" w:sz="5" w:space="0" w:color="000000"/>
              <w:bottom w:val="single" w:sz="5" w:space="0" w:color="000000"/>
              <w:right w:val="single" w:sz="5" w:space="0" w:color="000000"/>
            </w:tcBorders>
          </w:tcPr>
          <w:p w14:paraId="14D778EF" w14:textId="77777777" w:rsidR="00B37F93" w:rsidRPr="00EE4B63" w:rsidRDefault="00B37F93" w:rsidP="00336ED9">
            <w:pPr>
              <w:pStyle w:val="TableParagraph"/>
              <w:ind w:left="148" w:right="282"/>
              <w:rPr>
                <w:rFonts w:ascii="Arial" w:hAnsi="Arial" w:cs="Arial"/>
                <w:sz w:val="24"/>
                <w:szCs w:val="24"/>
              </w:rPr>
            </w:pPr>
          </w:p>
          <w:p w14:paraId="0A871B65" w14:textId="5938E7D1" w:rsidR="00081CA5" w:rsidRPr="00EE4B63" w:rsidRDefault="00081CA5" w:rsidP="00336ED9">
            <w:pPr>
              <w:pStyle w:val="TableParagraph"/>
              <w:ind w:left="148" w:right="282"/>
              <w:rPr>
                <w:rFonts w:ascii="Arial" w:hAnsi="Arial" w:cs="Arial"/>
                <w:sz w:val="24"/>
                <w:szCs w:val="24"/>
              </w:rPr>
            </w:pPr>
            <w:r w:rsidRPr="00EE4B63">
              <w:rPr>
                <w:rFonts w:ascii="Arial" w:hAnsi="Arial" w:cs="Arial"/>
                <w:sz w:val="24"/>
                <w:szCs w:val="24"/>
              </w:rPr>
              <w:t>BASW has a network of thematic groups whose purpose is to support the England Committee by providing perspective and advice on a specialist theme to further the implementation of the BASW 2020 and 2025 Vision.</w:t>
            </w:r>
            <w:r w:rsidR="00673A93" w:rsidRPr="00EE4B63">
              <w:rPr>
                <w:rFonts w:ascii="Arial" w:hAnsi="Arial" w:cs="Arial"/>
                <w:sz w:val="24"/>
                <w:szCs w:val="24"/>
              </w:rPr>
              <w:t xml:space="preserve"> </w:t>
            </w:r>
            <w:r w:rsidRPr="00EE4B63">
              <w:rPr>
                <w:rFonts w:ascii="Arial" w:hAnsi="Arial" w:cs="Arial"/>
                <w:sz w:val="24"/>
                <w:szCs w:val="24"/>
              </w:rPr>
              <w:t>The Groups are accountable and report to the England Committee, acting as a conduit between BASW and its members to:</w:t>
            </w:r>
          </w:p>
          <w:p w14:paraId="7C32B666" w14:textId="77777777" w:rsidR="00081CA5" w:rsidRPr="00EE4B63" w:rsidRDefault="00081CA5" w:rsidP="00336ED9">
            <w:pPr>
              <w:pStyle w:val="TableParagraph"/>
              <w:ind w:right="282"/>
              <w:rPr>
                <w:rFonts w:ascii="Arial" w:hAnsi="Arial" w:cs="Arial"/>
                <w:sz w:val="24"/>
                <w:szCs w:val="24"/>
              </w:rPr>
            </w:pPr>
          </w:p>
          <w:p w14:paraId="2D0F3BBE" w14:textId="2C35563A" w:rsidR="006E63E3" w:rsidRPr="00EE4B63" w:rsidRDefault="00081CA5" w:rsidP="00336ED9">
            <w:pPr>
              <w:pStyle w:val="TableParagraph"/>
              <w:numPr>
                <w:ilvl w:val="0"/>
                <w:numId w:val="15"/>
              </w:numPr>
              <w:ind w:right="282"/>
              <w:rPr>
                <w:rFonts w:ascii="Arial" w:hAnsi="Arial" w:cs="Arial"/>
                <w:sz w:val="24"/>
                <w:szCs w:val="24"/>
              </w:rPr>
            </w:pPr>
            <w:r w:rsidRPr="00EE4B63">
              <w:rPr>
                <w:rFonts w:ascii="Arial" w:hAnsi="Arial" w:cs="Arial"/>
                <w:sz w:val="24"/>
                <w:szCs w:val="24"/>
              </w:rPr>
              <w:t xml:space="preserve">Inform the England Committee of views and perceptions of issues relevant to </w:t>
            </w:r>
            <w:r w:rsidR="00E414C0" w:rsidRPr="00EE4B63">
              <w:rPr>
                <w:rFonts w:ascii="Arial" w:hAnsi="Arial" w:cs="Arial"/>
                <w:sz w:val="24"/>
                <w:szCs w:val="24"/>
              </w:rPr>
              <w:t xml:space="preserve">the social work specialism </w:t>
            </w:r>
            <w:r w:rsidRPr="00EE4B63">
              <w:rPr>
                <w:rFonts w:ascii="Arial" w:hAnsi="Arial" w:cs="Arial"/>
                <w:sz w:val="24"/>
                <w:szCs w:val="24"/>
              </w:rPr>
              <w:t>in line with the England Committee business plan.</w:t>
            </w:r>
          </w:p>
          <w:p w14:paraId="66733A8F" w14:textId="77777777" w:rsidR="006E63E3" w:rsidRPr="00EE4B63" w:rsidRDefault="006E63E3" w:rsidP="00336ED9">
            <w:pPr>
              <w:pStyle w:val="TableParagraph"/>
              <w:ind w:right="282"/>
              <w:rPr>
                <w:rFonts w:ascii="Arial" w:hAnsi="Arial" w:cs="Arial"/>
                <w:sz w:val="24"/>
                <w:szCs w:val="24"/>
              </w:rPr>
            </w:pPr>
          </w:p>
          <w:p w14:paraId="20691C31" w14:textId="76A68E3B" w:rsidR="006E63E3" w:rsidRPr="00EE4B63" w:rsidRDefault="00081CA5" w:rsidP="00336ED9">
            <w:pPr>
              <w:pStyle w:val="TableParagraph"/>
              <w:numPr>
                <w:ilvl w:val="0"/>
                <w:numId w:val="15"/>
              </w:numPr>
              <w:ind w:right="282"/>
              <w:rPr>
                <w:rFonts w:ascii="Arial" w:hAnsi="Arial" w:cs="Arial"/>
                <w:sz w:val="24"/>
                <w:szCs w:val="24"/>
              </w:rPr>
            </w:pPr>
            <w:r w:rsidRPr="00EE4B63">
              <w:rPr>
                <w:rFonts w:ascii="Arial" w:hAnsi="Arial" w:cs="Arial"/>
                <w:sz w:val="24"/>
                <w:szCs w:val="24"/>
              </w:rPr>
              <w:t xml:space="preserve">Enhance the debate on social work policy, practice, </w:t>
            </w:r>
            <w:r w:rsidR="00CE7F64" w:rsidRPr="00EE4B63">
              <w:rPr>
                <w:rFonts w:ascii="Arial" w:hAnsi="Arial" w:cs="Arial"/>
                <w:sz w:val="24"/>
                <w:szCs w:val="24"/>
              </w:rPr>
              <w:t>legislation,</w:t>
            </w:r>
            <w:r w:rsidRPr="00EE4B63">
              <w:rPr>
                <w:rFonts w:ascii="Arial" w:hAnsi="Arial" w:cs="Arial"/>
                <w:sz w:val="24"/>
                <w:szCs w:val="24"/>
              </w:rPr>
              <w:t xml:space="preserve"> and education </w:t>
            </w:r>
          </w:p>
          <w:p w14:paraId="7B6B4223" w14:textId="77777777" w:rsidR="006E63E3" w:rsidRPr="00EE4B63" w:rsidRDefault="006E63E3" w:rsidP="00336ED9">
            <w:pPr>
              <w:pStyle w:val="ListParagraph"/>
              <w:rPr>
                <w:rFonts w:ascii="Arial" w:hAnsi="Arial" w:cs="Arial"/>
                <w:sz w:val="24"/>
                <w:szCs w:val="24"/>
              </w:rPr>
            </w:pPr>
          </w:p>
          <w:p w14:paraId="4150AACB" w14:textId="485D2E11" w:rsidR="00BF7E37" w:rsidRPr="00EE4B63" w:rsidRDefault="00081CA5" w:rsidP="00336ED9">
            <w:pPr>
              <w:pStyle w:val="TableParagraph"/>
              <w:numPr>
                <w:ilvl w:val="0"/>
                <w:numId w:val="15"/>
              </w:numPr>
              <w:ind w:right="282"/>
              <w:rPr>
                <w:rFonts w:ascii="Arial" w:hAnsi="Arial" w:cs="Arial"/>
                <w:sz w:val="24"/>
                <w:szCs w:val="24"/>
              </w:rPr>
            </w:pPr>
            <w:r w:rsidRPr="00EE4B63">
              <w:rPr>
                <w:rFonts w:ascii="Arial" w:hAnsi="Arial" w:cs="Arial"/>
                <w:sz w:val="24"/>
                <w:szCs w:val="24"/>
              </w:rPr>
              <w:t>Develop statements and activity on behalf of the England</w:t>
            </w:r>
            <w:r w:rsidRPr="00EE4B63">
              <w:rPr>
                <w:rFonts w:ascii="Arial" w:hAnsi="Arial" w:cs="Arial"/>
                <w:spacing w:val="-1"/>
                <w:sz w:val="24"/>
                <w:szCs w:val="24"/>
              </w:rPr>
              <w:t xml:space="preserve"> </w:t>
            </w:r>
            <w:r w:rsidRPr="00EE4B63">
              <w:rPr>
                <w:rFonts w:ascii="Arial" w:hAnsi="Arial" w:cs="Arial"/>
                <w:sz w:val="24"/>
                <w:szCs w:val="24"/>
              </w:rPr>
              <w:t>Committee</w:t>
            </w:r>
            <w:r w:rsidR="00673A93" w:rsidRPr="00EE4B63">
              <w:rPr>
                <w:rFonts w:ascii="Arial" w:hAnsi="Arial" w:cs="Arial"/>
                <w:sz w:val="24"/>
                <w:szCs w:val="24"/>
              </w:rPr>
              <w:t xml:space="preserve"> </w:t>
            </w:r>
          </w:p>
          <w:p w14:paraId="4EB50E1A" w14:textId="77777777" w:rsidR="00BF7E37" w:rsidRPr="00EE4B63" w:rsidRDefault="00BF7E37" w:rsidP="00336ED9">
            <w:pPr>
              <w:pStyle w:val="ListParagraph"/>
              <w:rPr>
                <w:rFonts w:ascii="Arial" w:hAnsi="Arial" w:cs="Arial"/>
                <w:color w:val="000000" w:themeColor="text1"/>
                <w:sz w:val="24"/>
                <w:szCs w:val="24"/>
              </w:rPr>
            </w:pPr>
          </w:p>
          <w:p w14:paraId="2648D5BB" w14:textId="7FEA0D52" w:rsidR="00D84479" w:rsidRPr="00EE4B63" w:rsidRDefault="00BF7E37" w:rsidP="00336ED9">
            <w:pPr>
              <w:pStyle w:val="TableParagraph"/>
              <w:ind w:right="282"/>
              <w:rPr>
                <w:rFonts w:ascii="Arial" w:hAnsi="Arial" w:cs="Arial"/>
                <w:sz w:val="24"/>
                <w:szCs w:val="24"/>
              </w:rPr>
            </w:pPr>
            <w:r w:rsidRPr="00EE4B63">
              <w:rPr>
                <w:rFonts w:ascii="Arial" w:hAnsi="Arial" w:cs="Arial"/>
                <w:color w:val="000000" w:themeColor="text1"/>
                <w:sz w:val="24"/>
                <w:szCs w:val="24"/>
              </w:rPr>
              <w:t xml:space="preserve">  </w:t>
            </w:r>
            <w:r w:rsidR="00246C31" w:rsidRPr="00EE4B63">
              <w:rPr>
                <w:rFonts w:ascii="Arial" w:hAnsi="Arial" w:cs="Arial"/>
                <w:color w:val="000000" w:themeColor="text1"/>
                <w:sz w:val="24"/>
                <w:szCs w:val="24"/>
              </w:rPr>
              <w:t xml:space="preserve">We </w:t>
            </w:r>
            <w:r w:rsidR="00493DBD" w:rsidRPr="00EE4B63">
              <w:rPr>
                <w:rFonts w:ascii="Arial" w:hAnsi="Arial" w:cs="Arial"/>
                <w:color w:val="000000" w:themeColor="text1"/>
                <w:sz w:val="24"/>
                <w:szCs w:val="24"/>
              </w:rPr>
              <w:t>will on</w:t>
            </w:r>
            <w:r w:rsidR="00246C31" w:rsidRPr="00EE4B63">
              <w:rPr>
                <w:rFonts w:ascii="Arial" w:hAnsi="Arial" w:cs="Arial"/>
                <w:color w:val="000000" w:themeColor="text1"/>
                <w:sz w:val="24"/>
                <w:szCs w:val="24"/>
              </w:rPr>
              <w:t xml:space="preserve"> occasions ask members </w:t>
            </w:r>
            <w:r w:rsidR="00CE7F64" w:rsidRPr="00EE4B63">
              <w:rPr>
                <w:rFonts w:ascii="Arial" w:hAnsi="Arial" w:cs="Arial"/>
                <w:color w:val="000000" w:themeColor="text1"/>
                <w:sz w:val="24"/>
                <w:szCs w:val="24"/>
              </w:rPr>
              <w:t>to</w:t>
            </w:r>
            <w:r w:rsidR="00EE4B63" w:rsidRPr="00EE4B63">
              <w:rPr>
                <w:rFonts w:ascii="Arial" w:hAnsi="Arial" w:cs="Arial"/>
                <w:color w:val="000000" w:themeColor="text1"/>
                <w:sz w:val="24"/>
                <w:szCs w:val="24"/>
              </w:rPr>
              <w:t>:</w:t>
            </w:r>
            <w:r w:rsidR="00246C31" w:rsidRPr="00EE4B63">
              <w:rPr>
                <w:rFonts w:ascii="Arial" w:hAnsi="Arial" w:cs="Arial"/>
                <w:color w:val="000000" w:themeColor="text1"/>
                <w:sz w:val="24"/>
                <w:szCs w:val="24"/>
              </w:rPr>
              <w:t xml:space="preserve"> </w:t>
            </w:r>
          </w:p>
          <w:p w14:paraId="3C755830" w14:textId="77777777" w:rsidR="00D84479" w:rsidRPr="00EE4B63" w:rsidRDefault="00D84479" w:rsidP="00336ED9">
            <w:pPr>
              <w:ind w:left="142" w:right="80" w:hanging="142"/>
              <w:rPr>
                <w:rFonts w:ascii="Arial" w:hAnsi="Arial" w:cs="Arial"/>
                <w:color w:val="000000" w:themeColor="text1"/>
                <w:sz w:val="24"/>
                <w:szCs w:val="24"/>
              </w:rPr>
            </w:pPr>
          </w:p>
          <w:p w14:paraId="623EA8ED" w14:textId="2022CCC8" w:rsidR="00D84479" w:rsidRPr="00EE4B63" w:rsidRDefault="00EE4B63" w:rsidP="00336ED9">
            <w:pPr>
              <w:pStyle w:val="ListParagraph"/>
              <w:numPr>
                <w:ilvl w:val="0"/>
                <w:numId w:val="9"/>
              </w:numPr>
              <w:ind w:right="80"/>
              <w:rPr>
                <w:rFonts w:ascii="Arial" w:hAnsi="Arial" w:cs="Arial"/>
                <w:color w:val="000000" w:themeColor="text1"/>
                <w:sz w:val="24"/>
                <w:szCs w:val="24"/>
              </w:rPr>
            </w:pPr>
            <w:r w:rsidRPr="00EE4B63">
              <w:rPr>
                <w:rFonts w:ascii="Arial" w:hAnsi="Arial" w:cs="Arial"/>
                <w:color w:val="000000" w:themeColor="text1"/>
                <w:sz w:val="24"/>
                <w:szCs w:val="24"/>
              </w:rPr>
              <w:t>F</w:t>
            </w:r>
            <w:r w:rsidR="00246C31" w:rsidRPr="00EE4B63">
              <w:rPr>
                <w:rFonts w:ascii="Arial" w:hAnsi="Arial" w:cs="Arial"/>
                <w:color w:val="000000" w:themeColor="text1"/>
                <w:sz w:val="24"/>
                <w:szCs w:val="24"/>
              </w:rPr>
              <w:t>eedback on wo</w:t>
            </w:r>
            <w:r w:rsidR="00EB2B60" w:rsidRPr="00EE4B63">
              <w:rPr>
                <w:rFonts w:ascii="Arial" w:hAnsi="Arial" w:cs="Arial"/>
                <w:color w:val="000000" w:themeColor="text1"/>
                <w:sz w:val="24"/>
                <w:szCs w:val="24"/>
              </w:rPr>
              <w:t xml:space="preserve">rk outside of the group </w:t>
            </w:r>
            <w:r w:rsidR="00D84479" w:rsidRPr="00EE4B63">
              <w:rPr>
                <w:rFonts w:ascii="Arial" w:hAnsi="Arial" w:cs="Arial"/>
                <w:color w:val="000000" w:themeColor="text1"/>
                <w:sz w:val="24"/>
                <w:szCs w:val="24"/>
              </w:rPr>
              <w:t>meetings</w:t>
            </w:r>
          </w:p>
          <w:p w14:paraId="4FCD2EEF" w14:textId="0D728EE6" w:rsidR="00EE4B63" w:rsidRPr="00EE4B63" w:rsidRDefault="00EE4B63" w:rsidP="00336ED9">
            <w:pPr>
              <w:pStyle w:val="ListParagraph"/>
              <w:numPr>
                <w:ilvl w:val="0"/>
                <w:numId w:val="9"/>
              </w:numPr>
              <w:ind w:right="80"/>
              <w:rPr>
                <w:rFonts w:ascii="Arial" w:hAnsi="Arial" w:cs="Arial"/>
                <w:color w:val="000000" w:themeColor="text1"/>
                <w:sz w:val="24"/>
                <w:szCs w:val="24"/>
              </w:rPr>
            </w:pPr>
            <w:r w:rsidRPr="00EE4B63">
              <w:rPr>
                <w:rFonts w:ascii="Arial" w:hAnsi="Arial" w:cs="Arial"/>
                <w:color w:val="000000" w:themeColor="text1"/>
                <w:sz w:val="24"/>
                <w:szCs w:val="24"/>
              </w:rPr>
              <w:t>S</w:t>
            </w:r>
            <w:r w:rsidR="00790EC5" w:rsidRPr="00EE4B63">
              <w:rPr>
                <w:rFonts w:ascii="Arial" w:hAnsi="Arial" w:cs="Arial"/>
                <w:color w:val="000000" w:themeColor="text1"/>
                <w:sz w:val="24"/>
                <w:szCs w:val="24"/>
              </w:rPr>
              <w:t>peak on behalf of the group</w:t>
            </w:r>
            <w:r w:rsidR="00D84479" w:rsidRPr="00EE4B63">
              <w:rPr>
                <w:rFonts w:ascii="Arial" w:hAnsi="Arial" w:cs="Arial"/>
                <w:color w:val="000000" w:themeColor="text1"/>
                <w:sz w:val="24"/>
                <w:szCs w:val="24"/>
              </w:rPr>
              <w:t xml:space="preserve"> </w:t>
            </w:r>
            <w:r w:rsidR="00B37F93" w:rsidRPr="00EE4B63">
              <w:rPr>
                <w:rFonts w:ascii="Arial" w:hAnsi="Arial" w:cs="Arial"/>
                <w:color w:val="000000" w:themeColor="text1"/>
                <w:sz w:val="24"/>
                <w:szCs w:val="24"/>
              </w:rPr>
              <w:t>to the media</w:t>
            </w:r>
          </w:p>
          <w:p w14:paraId="367645D5" w14:textId="2185E8BC" w:rsidR="00F971B7" w:rsidRPr="00EE4B63" w:rsidRDefault="00EE4B63" w:rsidP="00336ED9">
            <w:pPr>
              <w:pStyle w:val="ListParagraph"/>
              <w:numPr>
                <w:ilvl w:val="0"/>
                <w:numId w:val="9"/>
              </w:numPr>
              <w:ind w:right="80"/>
              <w:rPr>
                <w:rFonts w:ascii="Arial" w:hAnsi="Arial" w:cs="Arial"/>
                <w:color w:val="000000" w:themeColor="text1"/>
                <w:sz w:val="24"/>
                <w:szCs w:val="24"/>
              </w:rPr>
            </w:pPr>
            <w:r w:rsidRPr="00EE4B63">
              <w:rPr>
                <w:rFonts w:ascii="Arial" w:hAnsi="Arial" w:cs="Arial"/>
                <w:color w:val="000000" w:themeColor="text1"/>
                <w:sz w:val="24"/>
                <w:szCs w:val="24"/>
              </w:rPr>
              <w:t>S</w:t>
            </w:r>
            <w:r w:rsidR="00EB2B60" w:rsidRPr="00EE4B63">
              <w:rPr>
                <w:rFonts w:ascii="Arial" w:hAnsi="Arial" w:cs="Arial"/>
                <w:color w:val="000000" w:themeColor="text1"/>
                <w:sz w:val="24"/>
                <w:szCs w:val="24"/>
              </w:rPr>
              <w:t>peak in their own right</w:t>
            </w:r>
            <w:r w:rsidR="00BF7E37" w:rsidRPr="00EE4B63">
              <w:rPr>
                <w:rFonts w:ascii="Arial" w:hAnsi="Arial" w:cs="Arial"/>
                <w:color w:val="000000" w:themeColor="text1"/>
                <w:sz w:val="24"/>
                <w:szCs w:val="24"/>
              </w:rPr>
              <w:t xml:space="preserve"> (re the</w:t>
            </w:r>
            <w:r w:rsidR="00E601E5" w:rsidRPr="00EE4B63">
              <w:rPr>
                <w:rFonts w:ascii="Arial" w:hAnsi="Arial" w:cs="Arial"/>
                <w:color w:val="000000" w:themeColor="text1"/>
                <w:sz w:val="24"/>
                <w:szCs w:val="24"/>
              </w:rPr>
              <w:t>ir</w:t>
            </w:r>
            <w:r w:rsidR="00BF7E37" w:rsidRPr="00EE4B63">
              <w:rPr>
                <w:rFonts w:ascii="Arial" w:hAnsi="Arial" w:cs="Arial"/>
                <w:color w:val="000000" w:themeColor="text1"/>
                <w:sz w:val="24"/>
                <w:szCs w:val="24"/>
              </w:rPr>
              <w:t xml:space="preserve"> </w:t>
            </w:r>
            <w:r w:rsidR="00493DBD" w:rsidRPr="00EE4B63">
              <w:rPr>
                <w:rFonts w:ascii="Arial" w:hAnsi="Arial" w:cs="Arial"/>
                <w:color w:val="000000" w:themeColor="text1"/>
                <w:sz w:val="24"/>
                <w:szCs w:val="24"/>
              </w:rPr>
              <w:t>specialism</w:t>
            </w:r>
            <w:r w:rsidR="00BF7E37" w:rsidRPr="00EE4B63">
              <w:rPr>
                <w:rFonts w:ascii="Arial" w:hAnsi="Arial" w:cs="Arial"/>
                <w:color w:val="000000" w:themeColor="text1"/>
                <w:sz w:val="24"/>
                <w:szCs w:val="24"/>
              </w:rPr>
              <w:t>)</w:t>
            </w:r>
            <w:r w:rsidR="001410A8" w:rsidRPr="00EE4B63">
              <w:rPr>
                <w:rFonts w:ascii="Arial" w:hAnsi="Arial" w:cs="Arial"/>
                <w:color w:val="000000" w:themeColor="text1"/>
                <w:sz w:val="24"/>
                <w:szCs w:val="24"/>
              </w:rPr>
              <w:t xml:space="preserve"> </w:t>
            </w:r>
            <w:r w:rsidR="00B37F93" w:rsidRPr="00EE4B63">
              <w:rPr>
                <w:rFonts w:ascii="Arial" w:hAnsi="Arial" w:cs="Arial"/>
                <w:color w:val="000000" w:themeColor="text1"/>
                <w:sz w:val="24"/>
                <w:szCs w:val="24"/>
              </w:rPr>
              <w:t>to the media</w:t>
            </w:r>
          </w:p>
          <w:p w14:paraId="07EC9B65" w14:textId="77777777" w:rsidR="00605BFC" w:rsidRPr="00EE4B63" w:rsidRDefault="00605BFC" w:rsidP="00336ED9">
            <w:pPr>
              <w:pStyle w:val="ListParagraph"/>
              <w:ind w:left="675" w:right="80"/>
              <w:rPr>
                <w:rFonts w:ascii="Arial" w:hAnsi="Arial" w:cs="Arial"/>
                <w:color w:val="000000" w:themeColor="text1"/>
                <w:sz w:val="24"/>
                <w:szCs w:val="24"/>
              </w:rPr>
            </w:pPr>
          </w:p>
          <w:p w14:paraId="2BB89BE3" w14:textId="77777777" w:rsidR="00DB20E8" w:rsidRPr="00EE4B63" w:rsidRDefault="00DB20E8" w:rsidP="00336ED9">
            <w:pPr>
              <w:ind w:left="142" w:right="80" w:hanging="142"/>
              <w:rPr>
                <w:rFonts w:ascii="Arial" w:eastAsia="Calibri" w:hAnsi="Arial" w:cs="Arial"/>
                <w:color w:val="000000" w:themeColor="text1"/>
                <w:sz w:val="24"/>
                <w:szCs w:val="24"/>
              </w:rPr>
            </w:pPr>
          </w:p>
        </w:tc>
      </w:tr>
      <w:tr w:rsidR="00DB20E8" w:rsidRPr="00EE4B63" w14:paraId="3940FD19" w14:textId="77777777" w:rsidTr="002744A5">
        <w:trPr>
          <w:trHeight w:hRule="exact" w:val="1690"/>
        </w:trPr>
        <w:tc>
          <w:tcPr>
            <w:tcW w:w="1843" w:type="dxa"/>
            <w:tcBorders>
              <w:top w:val="single" w:sz="5" w:space="0" w:color="000000"/>
              <w:left w:val="single" w:sz="5" w:space="0" w:color="000000"/>
              <w:bottom w:val="single" w:sz="5" w:space="0" w:color="000000"/>
              <w:right w:val="single" w:sz="5" w:space="0" w:color="000000"/>
            </w:tcBorders>
          </w:tcPr>
          <w:p w14:paraId="49A3A939" w14:textId="77777777" w:rsidR="00EB2B60" w:rsidRPr="00EE4B63" w:rsidRDefault="00EB2B60" w:rsidP="00336ED9">
            <w:pPr>
              <w:pStyle w:val="TableParagraph"/>
              <w:spacing w:line="264" w:lineRule="exact"/>
              <w:ind w:left="99"/>
              <w:rPr>
                <w:rFonts w:ascii="Arial" w:hAnsi="Arial" w:cs="Arial"/>
                <w:b/>
                <w:color w:val="17365D" w:themeColor="text2" w:themeShade="BF"/>
                <w:spacing w:val="-1"/>
                <w:sz w:val="24"/>
                <w:szCs w:val="24"/>
              </w:rPr>
            </w:pPr>
          </w:p>
          <w:p w14:paraId="3206CB6F" w14:textId="77777777" w:rsidR="00DB20E8" w:rsidRPr="00EE4B63" w:rsidRDefault="00753279" w:rsidP="00336ED9">
            <w:pPr>
              <w:pStyle w:val="TableParagraph"/>
              <w:spacing w:line="264" w:lineRule="exact"/>
              <w:ind w:left="99"/>
              <w:rPr>
                <w:rFonts w:ascii="Arial" w:eastAsia="Calibri" w:hAnsi="Arial" w:cs="Arial"/>
                <w:color w:val="17365D" w:themeColor="text2" w:themeShade="BF"/>
                <w:sz w:val="24"/>
                <w:szCs w:val="24"/>
              </w:rPr>
            </w:pPr>
            <w:r w:rsidRPr="00EE4B63">
              <w:rPr>
                <w:rFonts w:ascii="Arial" w:hAnsi="Arial" w:cs="Arial"/>
                <w:b/>
                <w:color w:val="171C8F"/>
                <w:spacing w:val="-1"/>
                <w:sz w:val="24"/>
                <w:szCs w:val="24"/>
              </w:rPr>
              <w:t>Do</w:t>
            </w:r>
            <w:r w:rsidRPr="00EE4B63">
              <w:rPr>
                <w:rFonts w:ascii="Arial" w:hAnsi="Arial" w:cs="Arial"/>
                <w:b/>
                <w:color w:val="171C8F"/>
                <w:sz w:val="24"/>
                <w:szCs w:val="24"/>
              </w:rPr>
              <w:t xml:space="preserve"> I</w:t>
            </w:r>
            <w:r w:rsidRPr="00EE4B63">
              <w:rPr>
                <w:rFonts w:ascii="Arial" w:hAnsi="Arial" w:cs="Arial"/>
                <w:b/>
                <w:color w:val="171C8F"/>
                <w:spacing w:val="1"/>
                <w:sz w:val="24"/>
                <w:szCs w:val="24"/>
              </w:rPr>
              <w:t xml:space="preserve"> </w:t>
            </w:r>
            <w:r w:rsidRPr="00EE4B63">
              <w:rPr>
                <w:rFonts w:ascii="Arial" w:hAnsi="Arial" w:cs="Arial"/>
                <w:b/>
                <w:color w:val="171C8F"/>
                <w:spacing w:val="-1"/>
                <w:sz w:val="24"/>
                <w:szCs w:val="24"/>
              </w:rPr>
              <w:t xml:space="preserve">need </w:t>
            </w:r>
            <w:r w:rsidRPr="00EE4B63">
              <w:rPr>
                <w:rFonts w:ascii="Arial" w:hAnsi="Arial" w:cs="Arial"/>
                <w:b/>
                <w:color w:val="171C8F"/>
                <w:sz w:val="24"/>
                <w:szCs w:val="24"/>
              </w:rPr>
              <w:t xml:space="preserve">a </w:t>
            </w:r>
            <w:r w:rsidR="000840CA" w:rsidRPr="00EE4B63">
              <w:rPr>
                <w:rFonts w:ascii="Arial" w:hAnsi="Arial" w:cs="Arial"/>
                <w:b/>
                <w:color w:val="171C8F"/>
                <w:spacing w:val="-2"/>
                <w:sz w:val="24"/>
                <w:szCs w:val="24"/>
              </w:rPr>
              <w:t>specific</w:t>
            </w:r>
            <w:r w:rsidRPr="00EE4B63">
              <w:rPr>
                <w:rFonts w:ascii="Arial" w:hAnsi="Arial" w:cs="Arial"/>
                <w:b/>
                <w:color w:val="171C8F"/>
                <w:sz w:val="24"/>
                <w:szCs w:val="24"/>
              </w:rPr>
              <w:t xml:space="preserve"> </w:t>
            </w:r>
            <w:r w:rsidRPr="00EE4B63">
              <w:rPr>
                <w:rFonts w:ascii="Arial" w:hAnsi="Arial" w:cs="Arial"/>
                <w:b/>
                <w:color w:val="171C8F"/>
                <w:spacing w:val="-1"/>
                <w:sz w:val="24"/>
                <w:szCs w:val="24"/>
              </w:rPr>
              <w:t>background</w:t>
            </w:r>
            <w:r w:rsidR="000840CA" w:rsidRPr="00EE4B63">
              <w:rPr>
                <w:rFonts w:ascii="Arial" w:hAnsi="Arial" w:cs="Arial"/>
                <w:b/>
                <w:color w:val="171C8F"/>
                <w:spacing w:val="-1"/>
                <w:sz w:val="24"/>
                <w:szCs w:val="24"/>
              </w:rPr>
              <w:t>, experience or skills</w:t>
            </w:r>
            <w:r w:rsidRPr="00EE4B63">
              <w:rPr>
                <w:rFonts w:ascii="Arial" w:hAnsi="Arial" w:cs="Arial"/>
                <w:b/>
                <w:color w:val="171C8F"/>
                <w:spacing w:val="-1"/>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65095F49" w14:textId="77777777" w:rsidR="005A5850" w:rsidRPr="00EE4B63" w:rsidRDefault="005A5850" w:rsidP="00336ED9">
            <w:pPr>
              <w:pStyle w:val="TableParagraph"/>
              <w:ind w:left="102" w:right="101"/>
              <w:rPr>
                <w:rFonts w:ascii="Arial" w:eastAsia="Calibri" w:hAnsi="Arial" w:cs="Arial"/>
                <w:color w:val="000000" w:themeColor="text1"/>
                <w:sz w:val="24"/>
                <w:szCs w:val="24"/>
              </w:rPr>
            </w:pPr>
          </w:p>
          <w:p w14:paraId="2451C587" w14:textId="5F27EBAA" w:rsidR="00D84479" w:rsidRPr="00EE4B63" w:rsidRDefault="005D6321" w:rsidP="00336ED9">
            <w:pPr>
              <w:pStyle w:val="TableParagraph"/>
              <w:ind w:left="102" w:right="101"/>
              <w:rPr>
                <w:rFonts w:ascii="Arial" w:eastAsia="Calibri" w:hAnsi="Arial" w:cs="Arial"/>
                <w:color w:val="000000" w:themeColor="text1"/>
                <w:sz w:val="24"/>
                <w:szCs w:val="24"/>
              </w:rPr>
            </w:pPr>
            <w:r w:rsidRPr="00EE4B63">
              <w:rPr>
                <w:rFonts w:ascii="Arial" w:eastAsia="Calibri" w:hAnsi="Arial" w:cs="Arial"/>
                <w:color w:val="000000" w:themeColor="text1"/>
                <w:sz w:val="24"/>
                <w:szCs w:val="24"/>
              </w:rPr>
              <w:t xml:space="preserve">Members do not have to have experience of committees. </w:t>
            </w:r>
            <w:r w:rsidR="000840CA" w:rsidRPr="00EE4B63">
              <w:rPr>
                <w:rFonts w:ascii="Arial" w:eastAsia="Calibri" w:hAnsi="Arial" w:cs="Arial"/>
                <w:color w:val="000000" w:themeColor="text1"/>
                <w:sz w:val="24"/>
                <w:szCs w:val="24"/>
              </w:rPr>
              <w:t xml:space="preserve">We </w:t>
            </w:r>
            <w:r w:rsidR="00493DBD" w:rsidRPr="00EE4B63">
              <w:rPr>
                <w:rFonts w:ascii="Arial" w:eastAsia="Calibri" w:hAnsi="Arial" w:cs="Arial"/>
                <w:color w:val="000000" w:themeColor="text1"/>
                <w:sz w:val="24"/>
                <w:szCs w:val="24"/>
              </w:rPr>
              <w:t xml:space="preserve">need </w:t>
            </w:r>
            <w:r w:rsidR="000840CA" w:rsidRPr="00EE4B63">
              <w:rPr>
                <w:rFonts w:ascii="Arial" w:eastAsia="Calibri" w:hAnsi="Arial" w:cs="Arial"/>
                <w:color w:val="000000" w:themeColor="text1"/>
                <w:sz w:val="24"/>
                <w:szCs w:val="24"/>
              </w:rPr>
              <w:t xml:space="preserve">people with a range of experience </w:t>
            </w:r>
            <w:r w:rsidR="00761B31" w:rsidRPr="00EE4B63">
              <w:rPr>
                <w:rFonts w:ascii="Arial" w:eastAsia="Calibri" w:hAnsi="Arial" w:cs="Arial"/>
                <w:color w:val="000000" w:themeColor="text1"/>
                <w:sz w:val="24"/>
                <w:szCs w:val="24"/>
              </w:rPr>
              <w:t xml:space="preserve">and expertise </w:t>
            </w:r>
            <w:r w:rsidR="000840CA" w:rsidRPr="00EE4B63">
              <w:rPr>
                <w:rFonts w:ascii="Arial" w:eastAsia="Calibri" w:hAnsi="Arial" w:cs="Arial"/>
                <w:color w:val="000000" w:themeColor="text1"/>
                <w:sz w:val="24"/>
                <w:szCs w:val="24"/>
              </w:rPr>
              <w:t xml:space="preserve">of </w:t>
            </w:r>
            <w:r w:rsidR="00761B31" w:rsidRPr="00EE4B63">
              <w:rPr>
                <w:rFonts w:ascii="Arial" w:eastAsia="Calibri" w:hAnsi="Arial" w:cs="Arial"/>
                <w:color w:val="000000" w:themeColor="text1"/>
                <w:sz w:val="24"/>
                <w:szCs w:val="24"/>
              </w:rPr>
              <w:t>social work</w:t>
            </w:r>
            <w:r w:rsidR="00493DBD" w:rsidRPr="00EE4B63">
              <w:rPr>
                <w:rFonts w:ascii="Arial" w:eastAsia="Calibri" w:hAnsi="Arial" w:cs="Arial"/>
                <w:color w:val="000000" w:themeColor="text1"/>
                <w:sz w:val="24"/>
                <w:szCs w:val="24"/>
              </w:rPr>
              <w:t xml:space="preserve"> across </w:t>
            </w:r>
            <w:r w:rsidR="005F16FA" w:rsidRPr="00EE4B63">
              <w:rPr>
                <w:rFonts w:ascii="Arial" w:eastAsia="Calibri" w:hAnsi="Arial" w:cs="Arial"/>
                <w:color w:val="000000" w:themeColor="text1"/>
                <w:sz w:val="24"/>
                <w:szCs w:val="24"/>
              </w:rPr>
              <w:t>policy</w:t>
            </w:r>
            <w:r w:rsidR="00F357E6" w:rsidRPr="00EE4B63">
              <w:rPr>
                <w:rFonts w:ascii="Arial" w:eastAsia="Calibri" w:hAnsi="Arial" w:cs="Arial"/>
                <w:color w:val="000000" w:themeColor="text1"/>
                <w:sz w:val="24"/>
                <w:szCs w:val="24"/>
              </w:rPr>
              <w:t xml:space="preserve">, </w:t>
            </w:r>
            <w:r w:rsidR="00493DBD" w:rsidRPr="00EE4B63">
              <w:rPr>
                <w:rFonts w:ascii="Arial" w:eastAsia="Calibri" w:hAnsi="Arial" w:cs="Arial"/>
                <w:color w:val="000000" w:themeColor="text1"/>
                <w:sz w:val="24"/>
                <w:szCs w:val="24"/>
              </w:rPr>
              <w:t xml:space="preserve">practice, </w:t>
            </w:r>
            <w:r w:rsidR="003877C3" w:rsidRPr="00EE4B63">
              <w:rPr>
                <w:rFonts w:ascii="Arial" w:eastAsia="Calibri" w:hAnsi="Arial" w:cs="Arial"/>
                <w:color w:val="000000" w:themeColor="text1"/>
                <w:sz w:val="24"/>
                <w:szCs w:val="24"/>
              </w:rPr>
              <w:t>education,</w:t>
            </w:r>
            <w:r w:rsidR="00493DBD" w:rsidRPr="00EE4B63">
              <w:rPr>
                <w:rFonts w:ascii="Arial" w:eastAsia="Calibri" w:hAnsi="Arial" w:cs="Arial"/>
                <w:color w:val="000000" w:themeColor="text1"/>
                <w:sz w:val="24"/>
                <w:szCs w:val="24"/>
              </w:rPr>
              <w:t xml:space="preserve"> and research</w:t>
            </w:r>
            <w:r w:rsidR="000840CA" w:rsidRPr="00EE4B63">
              <w:rPr>
                <w:rFonts w:ascii="Arial" w:eastAsia="Calibri" w:hAnsi="Arial" w:cs="Arial"/>
                <w:color w:val="000000" w:themeColor="text1"/>
                <w:sz w:val="24"/>
                <w:szCs w:val="24"/>
              </w:rPr>
              <w:t>.</w:t>
            </w:r>
            <w:r w:rsidR="00F357E6" w:rsidRPr="00EE4B63">
              <w:rPr>
                <w:rFonts w:ascii="Arial" w:eastAsia="Calibri" w:hAnsi="Arial" w:cs="Arial"/>
                <w:color w:val="000000" w:themeColor="text1"/>
                <w:sz w:val="24"/>
                <w:szCs w:val="24"/>
              </w:rPr>
              <w:t xml:space="preserve"> Members must be </w:t>
            </w:r>
            <w:r w:rsidR="005F5603" w:rsidRPr="00EE4B63">
              <w:rPr>
                <w:rFonts w:ascii="Arial" w:eastAsia="Calibri" w:hAnsi="Arial" w:cs="Arial"/>
                <w:color w:val="000000" w:themeColor="text1"/>
                <w:sz w:val="24"/>
                <w:szCs w:val="24"/>
              </w:rPr>
              <w:t xml:space="preserve">committed to working together to think about and debate </w:t>
            </w:r>
            <w:r w:rsidR="003514FF" w:rsidRPr="00EE4B63">
              <w:rPr>
                <w:rFonts w:ascii="Arial" w:eastAsia="Calibri" w:hAnsi="Arial" w:cs="Arial"/>
                <w:color w:val="000000" w:themeColor="text1"/>
                <w:sz w:val="24"/>
                <w:szCs w:val="24"/>
              </w:rPr>
              <w:t>issues.</w:t>
            </w:r>
            <w:r w:rsidR="000840CA" w:rsidRPr="00EE4B63">
              <w:rPr>
                <w:rFonts w:ascii="Arial" w:eastAsia="Calibri" w:hAnsi="Arial" w:cs="Arial"/>
                <w:color w:val="000000" w:themeColor="text1"/>
                <w:sz w:val="24"/>
                <w:szCs w:val="24"/>
              </w:rPr>
              <w:t xml:space="preserve"> </w:t>
            </w:r>
          </w:p>
          <w:p w14:paraId="09B9D585" w14:textId="76EAAF3E" w:rsidR="0006207E" w:rsidRPr="00EE4B63" w:rsidRDefault="0006466D" w:rsidP="00336ED9">
            <w:pPr>
              <w:pStyle w:val="TableParagraph"/>
              <w:ind w:left="102" w:right="101"/>
              <w:rPr>
                <w:rFonts w:ascii="Arial" w:eastAsia="Calibri" w:hAnsi="Arial" w:cs="Arial"/>
                <w:color w:val="000000" w:themeColor="text1"/>
                <w:sz w:val="24"/>
                <w:szCs w:val="24"/>
              </w:rPr>
            </w:pPr>
            <w:r w:rsidRPr="00EE4B63">
              <w:rPr>
                <w:rFonts w:ascii="Arial" w:eastAsia="Calibri" w:hAnsi="Arial" w:cs="Arial"/>
                <w:color w:val="000000" w:themeColor="text1"/>
                <w:sz w:val="24"/>
                <w:szCs w:val="24"/>
              </w:rPr>
              <w:t xml:space="preserve"> </w:t>
            </w:r>
            <w:r w:rsidR="000840CA" w:rsidRPr="00EE4B63">
              <w:rPr>
                <w:rFonts w:ascii="Arial" w:eastAsia="Calibri" w:hAnsi="Arial" w:cs="Arial"/>
                <w:color w:val="000000" w:themeColor="text1"/>
                <w:sz w:val="24"/>
                <w:szCs w:val="24"/>
              </w:rPr>
              <w:t xml:space="preserve"> </w:t>
            </w:r>
          </w:p>
        </w:tc>
      </w:tr>
      <w:tr w:rsidR="00DB20E8" w:rsidRPr="00EE4B63" w14:paraId="154A1228" w14:textId="77777777" w:rsidTr="002744A5">
        <w:trPr>
          <w:trHeight w:hRule="exact" w:val="1700"/>
        </w:trPr>
        <w:tc>
          <w:tcPr>
            <w:tcW w:w="1843" w:type="dxa"/>
            <w:tcBorders>
              <w:top w:val="single" w:sz="5" w:space="0" w:color="000000"/>
              <w:left w:val="single" w:sz="5" w:space="0" w:color="000000"/>
              <w:bottom w:val="single" w:sz="5" w:space="0" w:color="000000"/>
              <w:right w:val="single" w:sz="5" w:space="0" w:color="000000"/>
            </w:tcBorders>
          </w:tcPr>
          <w:p w14:paraId="1917ACED" w14:textId="77777777" w:rsidR="00D84479" w:rsidRPr="00EE4B63" w:rsidRDefault="00D84479" w:rsidP="00336ED9">
            <w:pPr>
              <w:pStyle w:val="TableParagraph"/>
              <w:spacing w:line="267" w:lineRule="exact"/>
              <w:rPr>
                <w:rFonts w:ascii="Arial" w:hAnsi="Arial" w:cs="Arial"/>
                <w:b/>
                <w:color w:val="17365D" w:themeColor="text2" w:themeShade="BF"/>
                <w:spacing w:val="-1"/>
              </w:rPr>
            </w:pPr>
          </w:p>
          <w:p w14:paraId="0D3A8140" w14:textId="43010488" w:rsidR="00DB20E8" w:rsidRPr="00EE4B63" w:rsidRDefault="00753279" w:rsidP="00336ED9">
            <w:pPr>
              <w:pStyle w:val="TableParagraph"/>
              <w:spacing w:line="267" w:lineRule="exact"/>
              <w:ind w:left="99"/>
              <w:rPr>
                <w:rFonts w:ascii="Arial" w:eastAsia="Calibri" w:hAnsi="Arial" w:cs="Arial"/>
                <w:color w:val="17365D" w:themeColor="text2" w:themeShade="BF"/>
                <w:sz w:val="24"/>
                <w:szCs w:val="24"/>
              </w:rPr>
            </w:pPr>
            <w:r w:rsidRPr="00EE4B63">
              <w:rPr>
                <w:rFonts w:ascii="Arial" w:hAnsi="Arial" w:cs="Arial"/>
                <w:b/>
                <w:color w:val="171C8F"/>
                <w:spacing w:val="-1"/>
                <w:sz w:val="24"/>
                <w:szCs w:val="24"/>
              </w:rPr>
              <w:t>How</w:t>
            </w:r>
            <w:r w:rsidRPr="00EE4B63">
              <w:rPr>
                <w:rFonts w:ascii="Arial" w:hAnsi="Arial" w:cs="Arial"/>
                <w:b/>
                <w:color w:val="171C8F"/>
                <w:spacing w:val="1"/>
                <w:sz w:val="24"/>
                <w:szCs w:val="24"/>
              </w:rPr>
              <w:t xml:space="preserve"> </w:t>
            </w:r>
            <w:r w:rsidRPr="00EE4B63">
              <w:rPr>
                <w:rFonts w:ascii="Arial" w:hAnsi="Arial" w:cs="Arial"/>
                <w:b/>
                <w:color w:val="171C8F"/>
                <w:spacing w:val="-1"/>
                <w:sz w:val="24"/>
                <w:szCs w:val="24"/>
              </w:rPr>
              <w:t>much time</w:t>
            </w:r>
            <w:r w:rsidRPr="00EE4B63">
              <w:rPr>
                <w:rFonts w:ascii="Arial" w:hAnsi="Arial" w:cs="Arial"/>
                <w:b/>
                <w:color w:val="171C8F"/>
                <w:sz w:val="24"/>
                <w:szCs w:val="24"/>
              </w:rPr>
              <w:t xml:space="preserve"> do</w:t>
            </w:r>
            <w:r w:rsidRPr="00EE4B63">
              <w:rPr>
                <w:rFonts w:ascii="Arial" w:hAnsi="Arial" w:cs="Arial"/>
                <w:b/>
                <w:color w:val="171C8F"/>
                <w:spacing w:val="-2"/>
                <w:sz w:val="24"/>
                <w:szCs w:val="24"/>
              </w:rPr>
              <w:t xml:space="preserve"> </w:t>
            </w:r>
            <w:r w:rsidRPr="00EE4B63">
              <w:rPr>
                <w:rFonts w:ascii="Arial" w:hAnsi="Arial" w:cs="Arial"/>
                <w:b/>
                <w:color w:val="171C8F"/>
                <w:sz w:val="24"/>
                <w:szCs w:val="24"/>
              </w:rPr>
              <w:t>I</w:t>
            </w:r>
            <w:r w:rsidRPr="00EE4B63">
              <w:rPr>
                <w:rFonts w:ascii="Arial" w:hAnsi="Arial" w:cs="Arial"/>
                <w:b/>
                <w:color w:val="171C8F"/>
                <w:spacing w:val="-1"/>
                <w:sz w:val="24"/>
                <w:szCs w:val="24"/>
              </w:rPr>
              <w:t xml:space="preserve"> need </w:t>
            </w:r>
            <w:r w:rsidRPr="00EE4B63">
              <w:rPr>
                <w:rFonts w:ascii="Arial" w:hAnsi="Arial" w:cs="Arial"/>
                <w:b/>
                <w:color w:val="171C8F"/>
                <w:sz w:val="24"/>
                <w:szCs w:val="24"/>
              </w:rPr>
              <w:t>to</w:t>
            </w:r>
            <w:r w:rsidRPr="00EE4B63">
              <w:rPr>
                <w:rFonts w:ascii="Arial" w:hAnsi="Arial" w:cs="Arial"/>
                <w:b/>
                <w:color w:val="171C8F"/>
                <w:spacing w:val="-1"/>
                <w:sz w:val="24"/>
                <w:szCs w:val="24"/>
              </w:rPr>
              <w:t xml:space="preserve"> give?</w:t>
            </w:r>
          </w:p>
        </w:tc>
        <w:tc>
          <w:tcPr>
            <w:tcW w:w="8505" w:type="dxa"/>
            <w:tcBorders>
              <w:top w:val="single" w:sz="5" w:space="0" w:color="000000"/>
              <w:left w:val="single" w:sz="5" w:space="0" w:color="000000"/>
              <w:bottom w:val="single" w:sz="5" w:space="0" w:color="000000"/>
              <w:right w:val="single" w:sz="5" w:space="0" w:color="000000"/>
            </w:tcBorders>
          </w:tcPr>
          <w:p w14:paraId="7ABAD280" w14:textId="77777777" w:rsidR="00E35E0D" w:rsidRPr="00EE4B63" w:rsidRDefault="00E35E0D" w:rsidP="00336ED9">
            <w:pPr>
              <w:pStyle w:val="TableParagraph"/>
              <w:ind w:left="136" w:right="104"/>
              <w:rPr>
                <w:rFonts w:ascii="Arial" w:hAnsi="Arial" w:cs="Arial"/>
                <w:color w:val="000000" w:themeColor="text1"/>
              </w:rPr>
            </w:pPr>
          </w:p>
          <w:p w14:paraId="187D2D93" w14:textId="329B4D5C" w:rsidR="00D84479" w:rsidRPr="00EE4B63" w:rsidRDefault="00D84479" w:rsidP="00336ED9">
            <w:pPr>
              <w:pStyle w:val="TableParagraph"/>
              <w:ind w:left="136" w:right="104"/>
              <w:rPr>
                <w:rFonts w:ascii="Arial" w:eastAsia="Calibri" w:hAnsi="Arial" w:cs="Arial"/>
                <w:color w:val="000000" w:themeColor="text1"/>
                <w:sz w:val="24"/>
                <w:szCs w:val="24"/>
              </w:rPr>
            </w:pPr>
            <w:r w:rsidRPr="00EE4B63">
              <w:rPr>
                <w:rFonts w:ascii="Arial" w:hAnsi="Arial" w:cs="Arial"/>
                <w:color w:val="000000" w:themeColor="text1"/>
                <w:sz w:val="24"/>
                <w:szCs w:val="24"/>
              </w:rPr>
              <w:t>M</w:t>
            </w:r>
            <w:r w:rsidR="00A0079C" w:rsidRPr="00EE4B63">
              <w:rPr>
                <w:rFonts w:ascii="Arial" w:hAnsi="Arial" w:cs="Arial"/>
                <w:color w:val="000000" w:themeColor="text1"/>
                <w:sz w:val="24"/>
                <w:szCs w:val="24"/>
              </w:rPr>
              <w:t>ember</w:t>
            </w:r>
            <w:r w:rsidR="00761B31" w:rsidRPr="00EE4B63">
              <w:rPr>
                <w:rFonts w:ascii="Arial" w:hAnsi="Arial" w:cs="Arial"/>
                <w:color w:val="000000" w:themeColor="text1"/>
                <w:sz w:val="24"/>
                <w:szCs w:val="24"/>
              </w:rPr>
              <w:t>s</w:t>
            </w:r>
            <w:r w:rsidR="00A0079C" w:rsidRPr="00EE4B63">
              <w:rPr>
                <w:rFonts w:ascii="Arial" w:hAnsi="Arial" w:cs="Arial"/>
                <w:color w:val="000000" w:themeColor="text1"/>
                <w:sz w:val="24"/>
                <w:szCs w:val="24"/>
              </w:rPr>
              <w:t xml:space="preserve"> attend </w:t>
            </w:r>
            <w:r w:rsidR="001B5C9A" w:rsidRPr="00EE4B63">
              <w:rPr>
                <w:rFonts w:ascii="Arial" w:hAnsi="Arial" w:cs="Arial"/>
                <w:color w:val="000000" w:themeColor="text1"/>
                <w:sz w:val="24"/>
                <w:szCs w:val="24"/>
              </w:rPr>
              <w:t>bi-monthly</w:t>
            </w:r>
            <w:r w:rsidR="00761B31" w:rsidRPr="00EE4B63">
              <w:rPr>
                <w:rFonts w:ascii="Arial" w:hAnsi="Arial" w:cs="Arial"/>
                <w:color w:val="000000" w:themeColor="text1"/>
                <w:sz w:val="24"/>
                <w:szCs w:val="24"/>
              </w:rPr>
              <w:t xml:space="preserve"> </w:t>
            </w:r>
            <w:r w:rsidR="00A0079C" w:rsidRPr="00EE4B63">
              <w:rPr>
                <w:rFonts w:ascii="Arial" w:hAnsi="Arial" w:cs="Arial"/>
                <w:color w:val="000000" w:themeColor="text1"/>
                <w:sz w:val="24"/>
                <w:szCs w:val="24"/>
              </w:rPr>
              <w:t>meeting</w:t>
            </w:r>
            <w:r w:rsidR="005D51B8" w:rsidRPr="00EE4B63">
              <w:rPr>
                <w:rFonts w:ascii="Arial" w:hAnsi="Arial" w:cs="Arial"/>
                <w:color w:val="000000" w:themeColor="text1"/>
                <w:sz w:val="24"/>
                <w:szCs w:val="24"/>
              </w:rPr>
              <w:t>s</w:t>
            </w:r>
            <w:r w:rsidR="00A0079C" w:rsidRPr="00EE4B63">
              <w:rPr>
                <w:rFonts w:ascii="Arial" w:hAnsi="Arial" w:cs="Arial"/>
                <w:color w:val="000000" w:themeColor="text1"/>
                <w:sz w:val="24"/>
                <w:szCs w:val="24"/>
              </w:rPr>
              <w:t xml:space="preserve"> (</w:t>
            </w:r>
            <w:r w:rsidR="00495223">
              <w:rPr>
                <w:rFonts w:ascii="Arial" w:hAnsi="Arial" w:cs="Arial"/>
                <w:color w:val="000000" w:themeColor="text1"/>
                <w:sz w:val="24"/>
                <w:szCs w:val="24"/>
              </w:rPr>
              <w:t xml:space="preserve">1.5 </w:t>
            </w:r>
            <w:r w:rsidR="0071751D" w:rsidRPr="00EE4B63">
              <w:rPr>
                <w:rFonts w:ascii="Arial" w:hAnsi="Arial" w:cs="Arial"/>
                <w:color w:val="000000" w:themeColor="text1"/>
                <w:sz w:val="24"/>
                <w:szCs w:val="24"/>
              </w:rPr>
              <w:t>hrs.</w:t>
            </w:r>
            <w:r w:rsidR="00A0079C" w:rsidRPr="00EE4B63">
              <w:rPr>
                <w:rFonts w:ascii="Arial" w:hAnsi="Arial" w:cs="Arial"/>
                <w:color w:val="000000" w:themeColor="text1"/>
                <w:sz w:val="24"/>
                <w:szCs w:val="24"/>
              </w:rPr>
              <w:t>)</w:t>
            </w:r>
            <w:r w:rsidR="005D51B8" w:rsidRPr="00EE4B63">
              <w:rPr>
                <w:rFonts w:ascii="Arial" w:hAnsi="Arial" w:cs="Arial"/>
                <w:color w:val="000000" w:themeColor="text1"/>
                <w:sz w:val="24"/>
                <w:szCs w:val="24"/>
              </w:rPr>
              <w:t xml:space="preserve"> </w:t>
            </w:r>
            <w:r w:rsidR="00EE4B63" w:rsidRPr="00EE4B63">
              <w:rPr>
                <w:rFonts w:ascii="Arial" w:hAnsi="Arial" w:cs="Arial"/>
                <w:color w:val="000000" w:themeColor="text1"/>
                <w:sz w:val="24"/>
                <w:szCs w:val="24"/>
              </w:rPr>
              <w:t>throughout</w:t>
            </w:r>
            <w:r w:rsidR="005D51B8" w:rsidRPr="00EE4B63">
              <w:rPr>
                <w:rFonts w:ascii="Arial" w:hAnsi="Arial" w:cs="Arial"/>
                <w:color w:val="000000" w:themeColor="text1"/>
                <w:sz w:val="24"/>
                <w:szCs w:val="24"/>
              </w:rPr>
              <w:t xml:space="preserve"> the year</w:t>
            </w:r>
            <w:r w:rsidR="00A0079C" w:rsidRPr="00EE4B63">
              <w:rPr>
                <w:rFonts w:ascii="Arial" w:hAnsi="Arial" w:cs="Arial"/>
                <w:color w:val="000000" w:themeColor="text1"/>
                <w:sz w:val="24"/>
                <w:szCs w:val="24"/>
              </w:rPr>
              <w:t xml:space="preserve">. We </w:t>
            </w:r>
            <w:r w:rsidR="006E1A6E" w:rsidRPr="00EE4B63">
              <w:rPr>
                <w:rFonts w:ascii="Arial" w:hAnsi="Arial" w:cs="Arial"/>
                <w:color w:val="000000" w:themeColor="text1"/>
                <w:sz w:val="24"/>
                <w:szCs w:val="24"/>
              </w:rPr>
              <w:t>may</w:t>
            </w:r>
            <w:r w:rsidR="001E3365" w:rsidRPr="00EE4B63">
              <w:rPr>
                <w:rFonts w:ascii="Arial" w:hAnsi="Arial" w:cs="Arial"/>
                <w:color w:val="000000" w:themeColor="text1"/>
                <w:sz w:val="24"/>
                <w:szCs w:val="24"/>
              </w:rPr>
              <w:t xml:space="preserve">, </w:t>
            </w:r>
            <w:r w:rsidR="00EE4B63" w:rsidRPr="00EE4B63">
              <w:rPr>
                <w:rFonts w:ascii="Arial" w:hAnsi="Arial" w:cs="Arial"/>
                <w:color w:val="000000" w:themeColor="text1"/>
                <w:sz w:val="24"/>
                <w:szCs w:val="24"/>
              </w:rPr>
              <w:t>additionally,</w:t>
            </w:r>
            <w:r w:rsidR="006E1A6E" w:rsidRPr="00EE4B63">
              <w:rPr>
                <w:rFonts w:ascii="Arial" w:hAnsi="Arial" w:cs="Arial"/>
                <w:color w:val="000000" w:themeColor="text1"/>
                <w:sz w:val="24"/>
                <w:szCs w:val="24"/>
              </w:rPr>
              <w:t xml:space="preserve"> </w:t>
            </w:r>
            <w:r w:rsidR="00A0079C" w:rsidRPr="00EE4B63">
              <w:rPr>
                <w:rFonts w:ascii="Arial" w:hAnsi="Arial" w:cs="Arial"/>
                <w:color w:val="000000" w:themeColor="text1"/>
                <w:sz w:val="24"/>
                <w:szCs w:val="24"/>
              </w:rPr>
              <w:t xml:space="preserve">ask members </w:t>
            </w:r>
            <w:r w:rsidR="00493DBD" w:rsidRPr="00EE4B63">
              <w:rPr>
                <w:rFonts w:ascii="Arial" w:hAnsi="Arial" w:cs="Arial"/>
                <w:color w:val="000000" w:themeColor="text1"/>
                <w:sz w:val="24"/>
                <w:szCs w:val="24"/>
              </w:rPr>
              <w:t>to review work</w:t>
            </w:r>
            <w:r w:rsidR="00243EE6" w:rsidRPr="00EE4B63">
              <w:rPr>
                <w:rFonts w:ascii="Arial" w:hAnsi="Arial" w:cs="Arial"/>
                <w:color w:val="000000" w:themeColor="text1"/>
                <w:sz w:val="24"/>
                <w:szCs w:val="24"/>
              </w:rPr>
              <w:t xml:space="preserve">, </w:t>
            </w:r>
            <w:r w:rsidR="00763FF6" w:rsidRPr="00EE4B63">
              <w:rPr>
                <w:rFonts w:ascii="Arial" w:hAnsi="Arial" w:cs="Arial"/>
                <w:color w:val="000000" w:themeColor="text1"/>
                <w:sz w:val="24"/>
                <w:szCs w:val="24"/>
              </w:rPr>
              <w:t>or comment</w:t>
            </w:r>
            <w:r w:rsidR="00243EE6" w:rsidRPr="00EE4B63">
              <w:rPr>
                <w:rFonts w:ascii="Arial" w:hAnsi="Arial" w:cs="Arial"/>
                <w:color w:val="000000" w:themeColor="text1"/>
                <w:sz w:val="24"/>
                <w:szCs w:val="24"/>
              </w:rPr>
              <w:t xml:space="preserve"> on news items</w:t>
            </w:r>
            <w:r w:rsidR="00763FF6" w:rsidRPr="00EE4B63">
              <w:rPr>
                <w:rFonts w:ascii="Arial" w:hAnsi="Arial" w:cs="Arial"/>
                <w:color w:val="000000" w:themeColor="text1"/>
                <w:sz w:val="24"/>
                <w:szCs w:val="24"/>
              </w:rPr>
              <w:t xml:space="preserve">, </w:t>
            </w:r>
            <w:r w:rsidR="00243EE6" w:rsidRPr="00EE4B63">
              <w:rPr>
                <w:rFonts w:ascii="Arial" w:hAnsi="Arial" w:cs="Arial"/>
                <w:color w:val="000000" w:themeColor="text1"/>
                <w:sz w:val="24"/>
                <w:szCs w:val="24"/>
              </w:rPr>
              <w:t>consultations, policy, or legislative changes</w:t>
            </w:r>
            <w:r w:rsidR="00493DBD" w:rsidRPr="00EE4B63">
              <w:rPr>
                <w:rFonts w:ascii="Arial" w:hAnsi="Arial" w:cs="Arial"/>
                <w:color w:val="000000" w:themeColor="text1"/>
                <w:sz w:val="24"/>
                <w:szCs w:val="24"/>
              </w:rPr>
              <w:t xml:space="preserve"> between meetings</w:t>
            </w:r>
            <w:r w:rsidR="00230977" w:rsidRPr="00EE4B63">
              <w:rPr>
                <w:rFonts w:ascii="Arial" w:hAnsi="Arial" w:cs="Arial"/>
                <w:color w:val="000000" w:themeColor="text1"/>
                <w:sz w:val="24"/>
                <w:szCs w:val="24"/>
              </w:rPr>
              <w:t xml:space="preserve"> but this </w:t>
            </w:r>
            <w:r w:rsidR="001E3365" w:rsidRPr="00EE4B63">
              <w:rPr>
                <w:rFonts w:ascii="Arial" w:hAnsi="Arial" w:cs="Arial"/>
                <w:color w:val="000000" w:themeColor="text1"/>
                <w:sz w:val="24"/>
                <w:szCs w:val="24"/>
              </w:rPr>
              <w:t>is not a requirement</w:t>
            </w:r>
            <w:r w:rsidR="00495223">
              <w:rPr>
                <w:rFonts w:ascii="Arial" w:hAnsi="Arial" w:cs="Arial"/>
                <w:color w:val="000000" w:themeColor="text1"/>
                <w:sz w:val="24"/>
                <w:szCs w:val="24"/>
              </w:rPr>
              <w:t>, however we do rely on member input to ensure our responses are reflective of current practice, so encourage you to participate when you can.</w:t>
            </w:r>
          </w:p>
        </w:tc>
      </w:tr>
      <w:tr w:rsidR="00DB20E8" w:rsidRPr="00EE4B63" w14:paraId="42BF3255" w14:textId="77777777" w:rsidTr="002744A5">
        <w:trPr>
          <w:trHeight w:hRule="exact" w:val="1426"/>
        </w:trPr>
        <w:tc>
          <w:tcPr>
            <w:tcW w:w="1843" w:type="dxa"/>
            <w:tcBorders>
              <w:top w:val="single" w:sz="5" w:space="0" w:color="000000"/>
              <w:left w:val="single" w:sz="5" w:space="0" w:color="000000"/>
              <w:bottom w:val="single" w:sz="5" w:space="0" w:color="000000"/>
              <w:right w:val="single" w:sz="5" w:space="0" w:color="000000"/>
            </w:tcBorders>
          </w:tcPr>
          <w:p w14:paraId="61BA53FF" w14:textId="77777777" w:rsidR="00EB2B60" w:rsidRPr="00EE4B63" w:rsidRDefault="00EB2B60" w:rsidP="00336ED9">
            <w:pPr>
              <w:pStyle w:val="TableParagraph"/>
              <w:spacing w:line="267" w:lineRule="exact"/>
              <w:ind w:left="99"/>
              <w:rPr>
                <w:rFonts w:ascii="Arial" w:hAnsi="Arial" w:cs="Arial"/>
                <w:b/>
                <w:color w:val="171C8F"/>
                <w:spacing w:val="-1"/>
              </w:rPr>
            </w:pPr>
          </w:p>
          <w:p w14:paraId="55A75362" w14:textId="363B8AA8" w:rsidR="00DB20E8" w:rsidRPr="00EE4B63" w:rsidRDefault="00753279" w:rsidP="00336ED9">
            <w:pPr>
              <w:pStyle w:val="TableParagraph"/>
              <w:spacing w:line="267" w:lineRule="exact"/>
              <w:ind w:left="99" w:right="142"/>
              <w:rPr>
                <w:rFonts w:ascii="Arial" w:eastAsia="Calibri" w:hAnsi="Arial" w:cs="Arial"/>
                <w:color w:val="171C8F"/>
                <w:sz w:val="24"/>
                <w:szCs w:val="24"/>
              </w:rPr>
            </w:pPr>
            <w:r w:rsidRPr="00EE4B63">
              <w:rPr>
                <w:rFonts w:ascii="Arial" w:hAnsi="Arial" w:cs="Arial"/>
                <w:b/>
                <w:color w:val="171C8F"/>
                <w:spacing w:val="-1"/>
                <w:sz w:val="24"/>
                <w:szCs w:val="24"/>
              </w:rPr>
              <w:t xml:space="preserve">Do </w:t>
            </w:r>
            <w:r w:rsidRPr="00EE4B63">
              <w:rPr>
                <w:rFonts w:ascii="Arial" w:hAnsi="Arial" w:cs="Arial"/>
                <w:b/>
                <w:color w:val="171C8F"/>
                <w:sz w:val="24"/>
                <w:szCs w:val="24"/>
              </w:rPr>
              <w:t>I</w:t>
            </w:r>
            <w:r w:rsidRPr="00EE4B63">
              <w:rPr>
                <w:rFonts w:ascii="Arial" w:hAnsi="Arial" w:cs="Arial"/>
                <w:b/>
                <w:color w:val="171C8F"/>
                <w:spacing w:val="1"/>
                <w:sz w:val="24"/>
                <w:szCs w:val="24"/>
              </w:rPr>
              <w:t xml:space="preserve"> </w:t>
            </w:r>
            <w:r w:rsidRPr="00EE4B63">
              <w:rPr>
                <w:rFonts w:ascii="Arial" w:hAnsi="Arial" w:cs="Arial"/>
                <w:b/>
                <w:color w:val="171C8F"/>
                <w:spacing w:val="-1"/>
                <w:sz w:val="24"/>
                <w:szCs w:val="24"/>
              </w:rPr>
              <w:t xml:space="preserve">need </w:t>
            </w:r>
            <w:r w:rsidRPr="00EE4B63">
              <w:rPr>
                <w:rFonts w:ascii="Arial" w:hAnsi="Arial" w:cs="Arial"/>
                <w:b/>
                <w:color w:val="171C8F"/>
                <w:sz w:val="24"/>
                <w:szCs w:val="24"/>
              </w:rPr>
              <w:t>to</w:t>
            </w:r>
            <w:r w:rsidRPr="00EE4B63">
              <w:rPr>
                <w:rFonts w:ascii="Arial" w:hAnsi="Arial" w:cs="Arial"/>
                <w:b/>
                <w:color w:val="171C8F"/>
                <w:spacing w:val="-1"/>
                <w:sz w:val="24"/>
                <w:szCs w:val="24"/>
              </w:rPr>
              <w:t xml:space="preserve"> come</w:t>
            </w:r>
            <w:r w:rsidRPr="00EE4B63">
              <w:rPr>
                <w:rFonts w:ascii="Arial" w:hAnsi="Arial" w:cs="Arial"/>
                <w:b/>
                <w:color w:val="171C8F"/>
                <w:sz w:val="24"/>
                <w:szCs w:val="24"/>
              </w:rPr>
              <w:t xml:space="preserve"> to </w:t>
            </w:r>
            <w:r w:rsidR="00790EC5" w:rsidRPr="00EE4B63">
              <w:rPr>
                <w:rFonts w:ascii="Arial" w:hAnsi="Arial" w:cs="Arial"/>
                <w:b/>
                <w:color w:val="171C8F"/>
                <w:spacing w:val="-1"/>
                <w:sz w:val="24"/>
                <w:szCs w:val="24"/>
              </w:rPr>
              <w:t>London</w:t>
            </w:r>
            <w:r w:rsidR="00761B31" w:rsidRPr="00EE4B63">
              <w:rPr>
                <w:rFonts w:ascii="Arial" w:hAnsi="Arial" w:cs="Arial"/>
                <w:b/>
                <w:color w:val="171C8F"/>
                <w:spacing w:val="-1"/>
                <w:sz w:val="24"/>
                <w:szCs w:val="24"/>
              </w:rPr>
              <w:t xml:space="preserve"> or Birmingham</w:t>
            </w:r>
            <w:r w:rsidRPr="00EE4B63">
              <w:rPr>
                <w:rFonts w:ascii="Arial" w:hAnsi="Arial" w:cs="Arial"/>
                <w:b/>
                <w:color w:val="171C8F"/>
                <w:spacing w:val="-1"/>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55B01257" w14:textId="77777777" w:rsidR="003514FF" w:rsidRPr="00EE4B63" w:rsidRDefault="003514FF" w:rsidP="00336ED9">
            <w:pPr>
              <w:pStyle w:val="TableParagraph"/>
              <w:ind w:left="102" w:right="100"/>
              <w:rPr>
                <w:rFonts w:ascii="Arial" w:hAnsi="Arial" w:cs="Arial"/>
                <w:color w:val="000000" w:themeColor="text1"/>
                <w:spacing w:val="-1"/>
              </w:rPr>
            </w:pPr>
          </w:p>
          <w:p w14:paraId="0F36C20D" w14:textId="0A808A95" w:rsidR="00DB20E8" w:rsidRPr="00EE4B63" w:rsidRDefault="00EB2B60" w:rsidP="00336ED9">
            <w:pPr>
              <w:pStyle w:val="TableParagraph"/>
              <w:ind w:left="102" w:right="100"/>
              <w:rPr>
                <w:rFonts w:ascii="Arial" w:eastAsia="Calibri" w:hAnsi="Arial" w:cs="Arial"/>
                <w:color w:val="000000" w:themeColor="text1"/>
              </w:rPr>
            </w:pPr>
            <w:r w:rsidRPr="00EE4B63">
              <w:rPr>
                <w:rFonts w:ascii="Arial" w:hAnsi="Arial" w:cs="Arial"/>
                <w:color w:val="000000" w:themeColor="text1"/>
                <w:spacing w:val="-1"/>
                <w:sz w:val="24"/>
                <w:szCs w:val="24"/>
              </w:rPr>
              <w:t xml:space="preserve">We want </w:t>
            </w:r>
            <w:r w:rsidR="000840CA" w:rsidRPr="00EE4B63">
              <w:rPr>
                <w:rFonts w:ascii="Arial" w:hAnsi="Arial" w:cs="Arial"/>
                <w:color w:val="000000" w:themeColor="text1"/>
                <w:spacing w:val="-1"/>
                <w:sz w:val="24"/>
                <w:szCs w:val="24"/>
              </w:rPr>
              <w:t xml:space="preserve">to encourage members from across the country. We meet online. We </w:t>
            </w:r>
            <w:r w:rsidR="00EE4B63" w:rsidRPr="00EE4B63">
              <w:rPr>
                <w:rFonts w:ascii="Arial" w:hAnsi="Arial" w:cs="Arial"/>
                <w:color w:val="000000" w:themeColor="text1"/>
                <w:spacing w:val="-1"/>
                <w:sz w:val="24"/>
                <w:szCs w:val="24"/>
              </w:rPr>
              <w:t>may</w:t>
            </w:r>
            <w:r w:rsidR="00761B31" w:rsidRPr="00EE4B63">
              <w:rPr>
                <w:rFonts w:ascii="Arial" w:hAnsi="Arial" w:cs="Arial"/>
                <w:color w:val="000000" w:themeColor="text1"/>
                <w:spacing w:val="-1"/>
                <w:sz w:val="24"/>
                <w:szCs w:val="24"/>
              </w:rPr>
              <w:t xml:space="preserve"> hold occasional </w:t>
            </w:r>
            <w:r w:rsidR="00EE4B63" w:rsidRPr="00EE4B63">
              <w:rPr>
                <w:rFonts w:ascii="Arial" w:hAnsi="Arial" w:cs="Arial"/>
                <w:color w:val="000000" w:themeColor="text1"/>
                <w:spacing w:val="-1"/>
                <w:sz w:val="24"/>
                <w:szCs w:val="24"/>
              </w:rPr>
              <w:t>face-to-face</w:t>
            </w:r>
            <w:r w:rsidR="000840CA" w:rsidRPr="00EE4B63">
              <w:rPr>
                <w:rFonts w:ascii="Arial" w:hAnsi="Arial" w:cs="Arial"/>
                <w:color w:val="000000" w:themeColor="text1"/>
                <w:spacing w:val="-1"/>
                <w:sz w:val="24"/>
                <w:szCs w:val="24"/>
              </w:rPr>
              <w:t xml:space="preserve"> meeting</w:t>
            </w:r>
            <w:r w:rsidR="00761B31" w:rsidRPr="00EE4B63">
              <w:rPr>
                <w:rFonts w:ascii="Arial" w:hAnsi="Arial" w:cs="Arial"/>
                <w:color w:val="000000" w:themeColor="text1"/>
                <w:spacing w:val="-1"/>
                <w:sz w:val="24"/>
                <w:szCs w:val="24"/>
              </w:rPr>
              <w:t>s</w:t>
            </w:r>
            <w:r w:rsidR="00790EC5" w:rsidRPr="00EE4B63">
              <w:rPr>
                <w:rFonts w:ascii="Arial" w:hAnsi="Arial" w:cs="Arial"/>
                <w:color w:val="000000" w:themeColor="text1"/>
                <w:spacing w:val="-1"/>
                <w:sz w:val="24"/>
                <w:szCs w:val="24"/>
              </w:rPr>
              <w:t xml:space="preserve"> </w:t>
            </w:r>
            <w:r w:rsidR="00761B31" w:rsidRPr="00EE4B63">
              <w:rPr>
                <w:rFonts w:ascii="Arial" w:hAnsi="Arial" w:cs="Arial"/>
                <w:color w:val="000000" w:themeColor="text1"/>
                <w:spacing w:val="-1"/>
                <w:sz w:val="24"/>
                <w:szCs w:val="24"/>
              </w:rPr>
              <w:t xml:space="preserve">which will be hybrid </w:t>
            </w:r>
            <w:r w:rsidR="00790EC5" w:rsidRPr="00EE4B63">
              <w:rPr>
                <w:rFonts w:ascii="Arial" w:hAnsi="Arial" w:cs="Arial"/>
                <w:color w:val="000000" w:themeColor="text1"/>
                <w:spacing w:val="-1"/>
                <w:sz w:val="24"/>
                <w:szCs w:val="24"/>
              </w:rPr>
              <w:t>event</w:t>
            </w:r>
            <w:r w:rsidR="00761B31" w:rsidRPr="00EE4B63">
              <w:rPr>
                <w:rFonts w:ascii="Arial" w:hAnsi="Arial" w:cs="Arial"/>
                <w:color w:val="000000" w:themeColor="text1"/>
                <w:spacing w:val="-1"/>
                <w:sz w:val="24"/>
                <w:szCs w:val="24"/>
              </w:rPr>
              <w:t>s</w:t>
            </w:r>
            <w:r w:rsidR="00790EC5" w:rsidRPr="00EE4B63">
              <w:rPr>
                <w:rFonts w:ascii="Arial" w:hAnsi="Arial" w:cs="Arial"/>
                <w:color w:val="000000" w:themeColor="text1"/>
                <w:spacing w:val="-1"/>
                <w:sz w:val="24"/>
                <w:szCs w:val="24"/>
              </w:rPr>
              <w:t xml:space="preserve"> </w:t>
            </w:r>
            <w:r w:rsidR="00761B31" w:rsidRPr="00EE4B63">
              <w:rPr>
                <w:rFonts w:ascii="Arial" w:hAnsi="Arial" w:cs="Arial"/>
                <w:color w:val="000000" w:themeColor="text1"/>
                <w:spacing w:val="-1"/>
                <w:sz w:val="24"/>
                <w:szCs w:val="24"/>
              </w:rPr>
              <w:t>to enable full participation</w:t>
            </w:r>
            <w:r w:rsidR="00761B31" w:rsidRPr="00EE4B63">
              <w:rPr>
                <w:rFonts w:ascii="Arial" w:hAnsi="Arial" w:cs="Arial"/>
                <w:color w:val="000000" w:themeColor="text1"/>
                <w:spacing w:val="-1"/>
              </w:rPr>
              <w:t xml:space="preserve">. </w:t>
            </w:r>
          </w:p>
        </w:tc>
      </w:tr>
      <w:tr w:rsidR="00DB20E8" w:rsidRPr="00EE4B63" w14:paraId="0998422C" w14:textId="77777777" w:rsidTr="002744A5">
        <w:trPr>
          <w:trHeight w:hRule="exact" w:val="1843"/>
        </w:trPr>
        <w:tc>
          <w:tcPr>
            <w:tcW w:w="1843" w:type="dxa"/>
            <w:tcBorders>
              <w:top w:val="single" w:sz="5" w:space="0" w:color="000000"/>
              <w:left w:val="single" w:sz="5" w:space="0" w:color="000000"/>
              <w:bottom w:val="single" w:sz="5" w:space="0" w:color="000000"/>
              <w:right w:val="single" w:sz="5" w:space="0" w:color="000000"/>
            </w:tcBorders>
          </w:tcPr>
          <w:p w14:paraId="6EA7BF66" w14:textId="77777777" w:rsidR="00EB2B60" w:rsidRPr="00EE4B63" w:rsidRDefault="00EB2B60" w:rsidP="00336ED9">
            <w:pPr>
              <w:pStyle w:val="TableParagraph"/>
              <w:spacing w:line="264" w:lineRule="exact"/>
              <w:ind w:left="99"/>
              <w:rPr>
                <w:rFonts w:ascii="Arial" w:hAnsi="Arial" w:cs="Arial"/>
                <w:b/>
                <w:color w:val="171C8F"/>
                <w:sz w:val="24"/>
                <w:szCs w:val="24"/>
              </w:rPr>
            </w:pPr>
          </w:p>
          <w:p w14:paraId="303DB4A2" w14:textId="77777777" w:rsidR="00DB20E8" w:rsidRPr="00EE4B63" w:rsidRDefault="00753279" w:rsidP="00336ED9">
            <w:pPr>
              <w:pStyle w:val="TableParagraph"/>
              <w:spacing w:line="264" w:lineRule="exact"/>
              <w:ind w:left="99"/>
              <w:rPr>
                <w:rFonts w:ascii="Arial" w:eastAsia="Calibri" w:hAnsi="Arial" w:cs="Arial"/>
                <w:color w:val="171C8F"/>
                <w:sz w:val="24"/>
                <w:szCs w:val="24"/>
              </w:rPr>
            </w:pPr>
            <w:r w:rsidRPr="00EE4B63">
              <w:rPr>
                <w:rFonts w:ascii="Arial" w:hAnsi="Arial" w:cs="Arial"/>
                <w:b/>
                <w:color w:val="171C8F"/>
                <w:sz w:val="24"/>
                <w:szCs w:val="24"/>
              </w:rPr>
              <w:t>Will</w:t>
            </w:r>
            <w:r w:rsidRPr="00EE4B63">
              <w:rPr>
                <w:rFonts w:ascii="Arial" w:hAnsi="Arial" w:cs="Arial"/>
                <w:b/>
                <w:color w:val="171C8F"/>
                <w:spacing w:val="-2"/>
                <w:sz w:val="24"/>
                <w:szCs w:val="24"/>
              </w:rPr>
              <w:t xml:space="preserve"> </w:t>
            </w:r>
            <w:r w:rsidRPr="00EE4B63">
              <w:rPr>
                <w:rFonts w:ascii="Arial" w:hAnsi="Arial" w:cs="Arial"/>
                <w:b/>
                <w:color w:val="171C8F"/>
                <w:sz w:val="24"/>
                <w:szCs w:val="24"/>
              </w:rPr>
              <w:t xml:space="preserve">I </w:t>
            </w:r>
            <w:r w:rsidRPr="00EE4B63">
              <w:rPr>
                <w:rFonts w:ascii="Arial" w:hAnsi="Arial" w:cs="Arial"/>
                <w:b/>
                <w:color w:val="171C8F"/>
                <w:spacing w:val="-1"/>
                <w:sz w:val="24"/>
                <w:szCs w:val="24"/>
              </w:rPr>
              <w:t>receive</w:t>
            </w:r>
            <w:r w:rsidRPr="00EE4B63">
              <w:rPr>
                <w:rFonts w:ascii="Arial" w:hAnsi="Arial" w:cs="Arial"/>
                <w:b/>
                <w:color w:val="171C8F"/>
                <w:spacing w:val="-2"/>
                <w:sz w:val="24"/>
                <w:szCs w:val="24"/>
              </w:rPr>
              <w:t xml:space="preserve"> </w:t>
            </w:r>
            <w:r w:rsidRPr="00EE4B63">
              <w:rPr>
                <w:rFonts w:ascii="Arial" w:hAnsi="Arial" w:cs="Arial"/>
                <w:b/>
                <w:color w:val="171C8F"/>
                <w:spacing w:val="-1"/>
                <w:sz w:val="24"/>
                <w:szCs w:val="24"/>
              </w:rPr>
              <w:t>training</w:t>
            </w:r>
            <w:r w:rsidR="0006466D" w:rsidRPr="00EE4B63">
              <w:rPr>
                <w:rFonts w:ascii="Arial" w:hAnsi="Arial" w:cs="Arial"/>
                <w:b/>
                <w:color w:val="171C8F"/>
                <w:spacing w:val="-1"/>
                <w:sz w:val="24"/>
                <w:szCs w:val="24"/>
              </w:rPr>
              <w:t xml:space="preserve"> or support</w:t>
            </w:r>
            <w:r w:rsidRPr="00EE4B63">
              <w:rPr>
                <w:rFonts w:ascii="Arial" w:hAnsi="Arial" w:cs="Arial"/>
                <w:b/>
                <w:color w:val="171C8F"/>
                <w:spacing w:val="-1"/>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38B857D5" w14:textId="77777777" w:rsidR="00605BFC" w:rsidRPr="00EE4B63" w:rsidRDefault="00605BFC" w:rsidP="00336ED9">
            <w:pPr>
              <w:pStyle w:val="TableParagraph"/>
              <w:ind w:left="102" w:right="100"/>
              <w:rPr>
                <w:rFonts w:ascii="Arial" w:eastAsia="Calibri" w:hAnsi="Arial" w:cs="Arial"/>
                <w:color w:val="000000" w:themeColor="text1"/>
                <w:sz w:val="24"/>
                <w:szCs w:val="24"/>
              </w:rPr>
            </w:pPr>
          </w:p>
          <w:p w14:paraId="32C34E1B" w14:textId="7C094EBC" w:rsidR="00246C31" w:rsidRPr="00EE4B63" w:rsidRDefault="00605BFC" w:rsidP="00336ED9">
            <w:pPr>
              <w:pStyle w:val="TableParagraph"/>
              <w:ind w:left="102" w:right="100"/>
              <w:rPr>
                <w:rFonts w:ascii="Arial" w:eastAsia="Calibri" w:hAnsi="Arial" w:cs="Arial"/>
                <w:color w:val="000000" w:themeColor="text1"/>
                <w:sz w:val="24"/>
                <w:szCs w:val="24"/>
              </w:rPr>
            </w:pPr>
            <w:r w:rsidRPr="00EE4B63">
              <w:rPr>
                <w:rFonts w:ascii="Arial" w:eastAsia="Calibri" w:hAnsi="Arial" w:cs="Arial"/>
                <w:color w:val="000000" w:themeColor="text1"/>
                <w:sz w:val="24"/>
                <w:szCs w:val="24"/>
              </w:rPr>
              <w:t>Each thematic group is supported by a Professional Officer</w:t>
            </w:r>
            <w:r w:rsidR="00E87A6A" w:rsidRPr="00EE4B63">
              <w:rPr>
                <w:rFonts w:ascii="Arial" w:eastAsia="Calibri" w:hAnsi="Arial" w:cs="Arial"/>
                <w:color w:val="000000" w:themeColor="text1"/>
                <w:sz w:val="24"/>
                <w:szCs w:val="24"/>
              </w:rPr>
              <w:t xml:space="preserve"> (PO). The PO will work directly with members to identify any training needs</w:t>
            </w:r>
            <w:r w:rsidR="0026152A" w:rsidRPr="00EE4B63">
              <w:rPr>
                <w:rFonts w:ascii="Arial" w:eastAsia="Calibri" w:hAnsi="Arial" w:cs="Arial"/>
                <w:color w:val="000000" w:themeColor="text1"/>
                <w:sz w:val="24"/>
                <w:szCs w:val="24"/>
              </w:rPr>
              <w:t xml:space="preserve"> and to pro</w:t>
            </w:r>
            <w:r w:rsidR="0006466D" w:rsidRPr="00EE4B63">
              <w:rPr>
                <w:rFonts w:ascii="Arial" w:eastAsia="Calibri" w:hAnsi="Arial" w:cs="Arial"/>
                <w:color w:val="000000" w:themeColor="text1"/>
                <w:sz w:val="24"/>
                <w:szCs w:val="24"/>
              </w:rPr>
              <w:t xml:space="preserve">vide support </w:t>
            </w:r>
            <w:r w:rsidR="00761B31" w:rsidRPr="00EE4B63">
              <w:rPr>
                <w:rFonts w:ascii="Arial" w:eastAsia="Calibri" w:hAnsi="Arial" w:cs="Arial"/>
                <w:color w:val="000000" w:themeColor="text1"/>
                <w:sz w:val="24"/>
                <w:szCs w:val="24"/>
              </w:rPr>
              <w:t>and mentoring for our members.</w:t>
            </w:r>
            <w:r w:rsidR="0006466D" w:rsidRPr="00EE4B63">
              <w:rPr>
                <w:rFonts w:ascii="Arial" w:eastAsia="Calibri" w:hAnsi="Arial" w:cs="Arial"/>
                <w:color w:val="000000" w:themeColor="text1"/>
                <w:sz w:val="24"/>
                <w:szCs w:val="24"/>
              </w:rPr>
              <w:t xml:space="preserve"> </w:t>
            </w:r>
            <w:r w:rsidR="0026152A" w:rsidRPr="00EE4B63">
              <w:rPr>
                <w:rFonts w:ascii="Arial" w:eastAsia="Calibri" w:hAnsi="Arial" w:cs="Arial"/>
                <w:color w:val="000000" w:themeColor="text1"/>
                <w:sz w:val="24"/>
                <w:szCs w:val="24"/>
              </w:rPr>
              <w:t xml:space="preserve">BASW England </w:t>
            </w:r>
            <w:r w:rsidR="00246C31" w:rsidRPr="00EE4B63">
              <w:rPr>
                <w:rFonts w:ascii="Arial" w:eastAsia="Calibri" w:hAnsi="Arial" w:cs="Arial"/>
                <w:color w:val="000000" w:themeColor="text1"/>
                <w:sz w:val="24"/>
                <w:szCs w:val="24"/>
              </w:rPr>
              <w:t xml:space="preserve">will provide </w:t>
            </w:r>
            <w:r w:rsidR="00761B31" w:rsidRPr="00EE4B63">
              <w:rPr>
                <w:rFonts w:ascii="Arial" w:eastAsia="Calibri" w:hAnsi="Arial" w:cs="Arial"/>
                <w:color w:val="000000" w:themeColor="text1"/>
                <w:sz w:val="24"/>
                <w:szCs w:val="24"/>
              </w:rPr>
              <w:t xml:space="preserve">specific training and </w:t>
            </w:r>
            <w:r w:rsidR="00246C31" w:rsidRPr="00EE4B63">
              <w:rPr>
                <w:rFonts w:ascii="Arial" w:eastAsia="Calibri" w:hAnsi="Arial" w:cs="Arial"/>
                <w:color w:val="000000" w:themeColor="text1"/>
                <w:sz w:val="24"/>
                <w:szCs w:val="24"/>
              </w:rPr>
              <w:t>support</w:t>
            </w:r>
            <w:r w:rsidR="00761B31" w:rsidRPr="00EE4B63">
              <w:rPr>
                <w:rFonts w:ascii="Arial" w:eastAsia="Calibri" w:hAnsi="Arial" w:cs="Arial"/>
                <w:color w:val="000000" w:themeColor="text1"/>
                <w:sz w:val="24"/>
                <w:szCs w:val="24"/>
              </w:rPr>
              <w:t xml:space="preserve"> in relation to media engagement</w:t>
            </w:r>
            <w:r w:rsidR="00246C31" w:rsidRPr="00EE4B63">
              <w:rPr>
                <w:rFonts w:ascii="Arial" w:eastAsia="Calibri" w:hAnsi="Arial" w:cs="Arial"/>
                <w:color w:val="000000" w:themeColor="text1"/>
                <w:sz w:val="24"/>
                <w:szCs w:val="24"/>
              </w:rPr>
              <w:t xml:space="preserve">. </w:t>
            </w:r>
          </w:p>
        </w:tc>
      </w:tr>
    </w:tbl>
    <w:p w14:paraId="312F35BA" w14:textId="0C29E1A6" w:rsidR="00DB20E8" w:rsidRDefault="00DB20E8" w:rsidP="00336ED9">
      <w:pPr>
        <w:rPr>
          <w:rFonts w:ascii="Arial"/>
          <w:b/>
          <w:color w:val="FFFFFF"/>
          <w:spacing w:val="-1"/>
          <w:sz w:val="40"/>
        </w:rPr>
      </w:pPr>
    </w:p>
    <w:tbl>
      <w:tblPr>
        <w:tblStyle w:val="TableGrid"/>
        <w:tblW w:w="0" w:type="auto"/>
        <w:tblInd w:w="137" w:type="dxa"/>
        <w:tblLook w:val="04A0" w:firstRow="1" w:lastRow="0" w:firstColumn="1" w:lastColumn="0" w:noHBand="0" w:noVBand="1"/>
      </w:tblPr>
      <w:tblGrid>
        <w:gridCol w:w="10348"/>
      </w:tblGrid>
      <w:tr w:rsidR="008D777D" w14:paraId="472EC682" w14:textId="77777777" w:rsidTr="008D777D">
        <w:tc>
          <w:tcPr>
            <w:tcW w:w="10348" w:type="dxa"/>
            <w:shd w:val="clear" w:color="auto" w:fill="0070C0"/>
          </w:tcPr>
          <w:p w14:paraId="74E9C4C6" w14:textId="6CB4071C" w:rsidR="008D777D" w:rsidRPr="008D777D" w:rsidRDefault="008D777D" w:rsidP="00336ED9">
            <w:pPr>
              <w:spacing w:after="100" w:afterAutospacing="1"/>
              <w:rPr>
                <w:rFonts w:ascii="Arial"/>
                <w:b/>
                <w:color w:val="FFFFFF" w:themeColor="background1"/>
                <w:spacing w:val="-1"/>
                <w:sz w:val="40"/>
              </w:rPr>
            </w:pPr>
            <w:r>
              <w:rPr>
                <w:rFonts w:ascii="Arial"/>
                <w:b/>
                <w:color w:val="FFFFFF" w:themeColor="background1"/>
                <w:spacing w:val="-1"/>
                <w:sz w:val="40"/>
              </w:rPr>
              <w:lastRenderedPageBreak/>
              <w:t>Selection process</w:t>
            </w:r>
          </w:p>
        </w:tc>
      </w:tr>
    </w:tbl>
    <w:p w14:paraId="7B2CECB2" w14:textId="77777777" w:rsidR="00DB20E8" w:rsidRDefault="00DB20E8" w:rsidP="00336ED9">
      <w:pPr>
        <w:spacing w:before="2"/>
        <w:rPr>
          <w:rFonts w:ascii="Arial" w:eastAsia="Calibri" w:hAnsi="Arial" w:cs="Arial"/>
          <w:b/>
          <w:bCs/>
          <w:sz w:val="6"/>
          <w:szCs w:val="6"/>
        </w:rPr>
      </w:pPr>
    </w:p>
    <w:p w14:paraId="11624B9C" w14:textId="77777777" w:rsidR="008D777D" w:rsidRPr="00EE4B63" w:rsidRDefault="008D777D" w:rsidP="00336ED9">
      <w:pPr>
        <w:spacing w:before="2"/>
        <w:rPr>
          <w:rFonts w:ascii="Arial" w:eastAsia="Calibri" w:hAnsi="Arial" w:cs="Arial"/>
          <w:b/>
          <w:bCs/>
          <w:sz w:val="6"/>
          <w:szCs w:val="6"/>
        </w:rPr>
      </w:pPr>
    </w:p>
    <w:p w14:paraId="0C75608A" w14:textId="0B03E29A" w:rsidR="00DB20E8" w:rsidRPr="00EE4B63" w:rsidRDefault="00CE75B2" w:rsidP="00336ED9">
      <w:pPr>
        <w:pStyle w:val="BodyText"/>
        <w:spacing w:line="278" w:lineRule="auto"/>
        <w:ind w:right="137" w:firstLine="0"/>
        <w:rPr>
          <w:rFonts w:ascii="Arial" w:hAnsi="Arial" w:cs="Arial"/>
          <w:sz w:val="24"/>
          <w:szCs w:val="24"/>
        </w:rPr>
      </w:pPr>
      <w:r w:rsidRPr="00EE4B63">
        <w:rPr>
          <w:rFonts w:ascii="Arial" w:hAnsi="Arial" w:cs="Arial"/>
          <w:sz w:val="24"/>
          <w:szCs w:val="24"/>
        </w:rPr>
        <w:t>BASW</w:t>
      </w:r>
      <w:r w:rsidR="004C6CD4" w:rsidRPr="00EE4B63">
        <w:rPr>
          <w:rFonts w:ascii="Arial" w:hAnsi="Arial" w:cs="Arial"/>
          <w:iCs/>
          <w:color w:val="201F1E"/>
          <w:sz w:val="24"/>
          <w:szCs w:val="24"/>
          <w:bdr w:val="none" w:sz="0" w:space="0" w:color="auto" w:frame="1"/>
          <w:shd w:val="clear" w:color="auto" w:fill="FFFFFF"/>
        </w:rPr>
        <w:t xml:space="preserve"> actively encourages and welcomes participants from all backgrounds and especially encourages applications from </w:t>
      </w:r>
      <w:r w:rsidR="00A354F9" w:rsidRPr="00EE4B63">
        <w:rPr>
          <w:rFonts w:ascii="Arial" w:hAnsi="Arial" w:cs="Arial"/>
          <w:iCs/>
          <w:color w:val="201F1E"/>
          <w:sz w:val="24"/>
          <w:szCs w:val="24"/>
          <w:bdr w:val="none" w:sz="0" w:space="0" w:color="auto" w:frame="1"/>
          <w:shd w:val="clear" w:color="auto" w:fill="FFFFFF"/>
        </w:rPr>
        <w:t>marginalized communities</w:t>
      </w:r>
      <w:r w:rsidR="004C6CD4" w:rsidRPr="00EE4B63">
        <w:rPr>
          <w:rFonts w:ascii="Arial" w:hAnsi="Arial" w:cs="Arial"/>
          <w:iCs/>
          <w:color w:val="201F1E"/>
          <w:sz w:val="24"/>
          <w:szCs w:val="24"/>
          <w:bdr w:val="none" w:sz="0" w:space="0" w:color="auto" w:frame="1"/>
          <w:shd w:val="clear" w:color="auto" w:fill="FFFFFF"/>
        </w:rPr>
        <w:t>.</w:t>
      </w:r>
    </w:p>
    <w:p w14:paraId="0E05479B" w14:textId="77777777" w:rsidR="00DB20E8" w:rsidRPr="00EE4B63" w:rsidRDefault="00753279" w:rsidP="00336ED9">
      <w:pPr>
        <w:pStyle w:val="BodyText"/>
        <w:spacing w:before="196" w:line="454" w:lineRule="auto"/>
        <w:ind w:right="3744" w:firstLine="0"/>
        <w:rPr>
          <w:rFonts w:ascii="Arial" w:hAnsi="Arial" w:cs="Arial"/>
          <w:sz w:val="24"/>
          <w:szCs w:val="24"/>
        </w:rPr>
      </w:pPr>
      <w:r w:rsidRPr="00EE4B63">
        <w:rPr>
          <w:rFonts w:ascii="Arial" w:hAnsi="Arial" w:cs="Arial"/>
          <w:sz w:val="24"/>
          <w:szCs w:val="24"/>
        </w:rPr>
        <w:t>We</w:t>
      </w:r>
      <w:r w:rsidRPr="00EE4B63">
        <w:rPr>
          <w:rFonts w:ascii="Arial" w:hAnsi="Arial" w:cs="Arial"/>
          <w:spacing w:val="-2"/>
          <w:sz w:val="24"/>
          <w:szCs w:val="24"/>
        </w:rPr>
        <w:t xml:space="preserve"> </w:t>
      </w:r>
      <w:r w:rsidRPr="00EE4B63">
        <w:rPr>
          <w:rFonts w:ascii="Arial" w:hAnsi="Arial" w:cs="Arial"/>
          <w:sz w:val="24"/>
          <w:szCs w:val="24"/>
        </w:rPr>
        <w:t>will:</w:t>
      </w:r>
    </w:p>
    <w:p w14:paraId="7B98C4FF" w14:textId="20A754C3" w:rsidR="00DB20E8" w:rsidRPr="00EE4B63" w:rsidRDefault="00753279" w:rsidP="00336ED9">
      <w:pPr>
        <w:pStyle w:val="BodyText"/>
        <w:numPr>
          <w:ilvl w:val="0"/>
          <w:numId w:val="2"/>
        </w:numPr>
        <w:tabs>
          <w:tab w:val="left" w:pos="941"/>
        </w:tabs>
        <w:spacing w:line="275" w:lineRule="auto"/>
        <w:ind w:right="149" w:hanging="360"/>
        <w:rPr>
          <w:rFonts w:ascii="Arial" w:hAnsi="Arial" w:cs="Arial"/>
          <w:sz w:val="24"/>
          <w:szCs w:val="24"/>
        </w:rPr>
      </w:pPr>
      <w:r w:rsidRPr="00EE4B63">
        <w:rPr>
          <w:rFonts w:ascii="Arial" w:hAnsi="Arial" w:cs="Arial"/>
          <w:sz w:val="24"/>
          <w:szCs w:val="24"/>
        </w:rPr>
        <w:t>Be</w:t>
      </w:r>
      <w:r w:rsidRPr="00EE4B63">
        <w:rPr>
          <w:rFonts w:ascii="Arial" w:hAnsi="Arial" w:cs="Arial"/>
          <w:spacing w:val="22"/>
          <w:sz w:val="24"/>
          <w:szCs w:val="24"/>
        </w:rPr>
        <w:t xml:space="preserve"> </w:t>
      </w:r>
      <w:r w:rsidRPr="00EE4B63">
        <w:rPr>
          <w:rFonts w:ascii="Arial" w:hAnsi="Arial" w:cs="Arial"/>
          <w:spacing w:val="-1"/>
          <w:sz w:val="24"/>
          <w:szCs w:val="24"/>
        </w:rPr>
        <w:t>polite</w:t>
      </w:r>
      <w:r w:rsidRPr="00EE4B63">
        <w:rPr>
          <w:rFonts w:ascii="Arial" w:hAnsi="Arial" w:cs="Arial"/>
          <w:spacing w:val="20"/>
          <w:sz w:val="24"/>
          <w:szCs w:val="24"/>
        </w:rPr>
        <w:t xml:space="preserve"> </w:t>
      </w:r>
      <w:r w:rsidRPr="00EE4B63">
        <w:rPr>
          <w:rFonts w:ascii="Arial" w:hAnsi="Arial" w:cs="Arial"/>
          <w:spacing w:val="-1"/>
          <w:sz w:val="24"/>
          <w:szCs w:val="24"/>
        </w:rPr>
        <w:t>and</w:t>
      </w:r>
      <w:r w:rsidRPr="00EE4B63">
        <w:rPr>
          <w:rFonts w:ascii="Arial" w:hAnsi="Arial" w:cs="Arial"/>
          <w:spacing w:val="18"/>
          <w:sz w:val="24"/>
          <w:szCs w:val="24"/>
        </w:rPr>
        <w:t xml:space="preserve"> </w:t>
      </w:r>
      <w:r w:rsidRPr="00EE4B63">
        <w:rPr>
          <w:rFonts w:ascii="Arial" w:hAnsi="Arial" w:cs="Arial"/>
          <w:spacing w:val="-1"/>
          <w:sz w:val="24"/>
          <w:szCs w:val="24"/>
        </w:rPr>
        <w:t>answer</w:t>
      </w:r>
      <w:r w:rsidRPr="00EE4B63">
        <w:rPr>
          <w:rFonts w:ascii="Arial" w:hAnsi="Arial" w:cs="Arial"/>
          <w:spacing w:val="25"/>
          <w:sz w:val="24"/>
          <w:szCs w:val="24"/>
        </w:rPr>
        <w:t xml:space="preserve"> </w:t>
      </w:r>
      <w:r w:rsidRPr="00EE4B63">
        <w:rPr>
          <w:rFonts w:ascii="Arial" w:hAnsi="Arial" w:cs="Arial"/>
          <w:spacing w:val="-2"/>
          <w:sz w:val="24"/>
          <w:szCs w:val="24"/>
        </w:rPr>
        <w:t>any</w:t>
      </w:r>
      <w:r w:rsidR="00347719" w:rsidRPr="00EE4B63">
        <w:rPr>
          <w:rFonts w:ascii="Arial" w:hAnsi="Arial" w:cs="Arial"/>
          <w:spacing w:val="69"/>
          <w:sz w:val="24"/>
          <w:szCs w:val="24"/>
        </w:rPr>
        <w:t xml:space="preserve"> </w:t>
      </w:r>
      <w:r w:rsidRPr="00EE4B63">
        <w:rPr>
          <w:rFonts w:ascii="Arial" w:hAnsi="Arial" w:cs="Arial"/>
          <w:spacing w:val="-1"/>
          <w:sz w:val="24"/>
          <w:szCs w:val="24"/>
        </w:rPr>
        <w:t>relevant</w:t>
      </w:r>
      <w:r w:rsidRPr="00EE4B63">
        <w:rPr>
          <w:rFonts w:ascii="Arial" w:hAnsi="Arial" w:cs="Arial"/>
          <w:sz w:val="24"/>
          <w:szCs w:val="24"/>
        </w:rPr>
        <w:t xml:space="preserve"> </w:t>
      </w:r>
      <w:r w:rsidRPr="00EE4B63">
        <w:rPr>
          <w:rFonts w:ascii="Arial" w:hAnsi="Arial" w:cs="Arial"/>
          <w:spacing w:val="-1"/>
          <w:sz w:val="24"/>
          <w:szCs w:val="24"/>
        </w:rPr>
        <w:t>questions.</w:t>
      </w:r>
    </w:p>
    <w:p w14:paraId="2ECA539D" w14:textId="77777777" w:rsidR="00DB20E8" w:rsidRPr="00EE4B63" w:rsidRDefault="00753279" w:rsidP="00336ED9">
      <w:pPr>
        <w:pStyle w:val="BodyText"/>
        <w:numPr>
          <w:ilvl w:val="0"/>
          <w:numId w:val="2"/>
        </w:numPr>
        <w:tabs>
          <w:tab w:val="left" w:pos="941"/>
        </w:tabs>
        <w:spacing w:line="280" w:lineRule="exact"/>
        <w:ind w:hanging="360"/>
        <w:rPr>
          <w:rFonts w:ascii="Arial" w:hAnsi="Arial" w:cs="Arial"/>
          <w:sz w:val="24"/>
          <w:szCs w:val="24"/>
        </w:rPr>
      </w:pPr>
      <w:r w:rsidRPr="00EE4B63">
        <w:rPr>
          <w:rFonts w:ascii="Arial" w:hAnsi="Arial" w:cs="Arial"/>
          <w:spacing w:val="-1"/>
          <w:sz w:val="24"/>
          <w:szCs w:val="24"/>
        </w:rPr>
        <w:t>Treat your</w:t>
      </w:r>
      <w:r w:rsidRPr="00EE4B63">
        <w:rPr>
          <w:rFonts w:ascii="Arial" w:hAnsi="Arial" w:cs="Arial"/>
          <w:sz w:val="24"/>
          <w:szCs w:val="24"/>
        </w:rPr>
        <w:t xml:space="preserve"> </w:t>
      </w:r>
      <w:r w:rsidRPr="00EE4B63">
        <w:rPr>
          <w:rFonts w:ascii="Arial" w:hAnsi="Arial" w:cs="Arial"/>
          <w:spacing w:val="-1"/>
          <w:sz w:val="24"/>
          <w:szCs w:val="24"/>
        </w:rPr>
        <w:t>personal</w:t>
      </w:r>
      <w:r w:rsidRPr="00EE4B63">
        <w:rPr>
          <w:rFonts w:ascii="Arial" w:hAnsi="Arial" w:cs="Arial"/>
          <w:sz w:val="24"/>
          <w:szCs w:val="24"/>
        </w:rPr>
        <w:t xml:space="preserve"> </w:t>
      </w:r>
      <w:r w:rsidRPr="00EE4B63">
        <w:rPr>
          <w:rFonts w:ascii="Arial" w:hAnsi="Arial" w:cs="Arial"/>
          <w:spacing w:val="-1"/>
          <w:sz w:val="24"/>
          <w:szCs w:val="24"/>
        </w:rPr>
        <w:t>information confidentially</w:t>
      </w:r>
      <w:r w:rsidR="00413963" w:rsidRPr="00EE4B63">
        <w:rPr>
          <w:rFonts w:ascii="Arial" w:hAnsi="Arial" w:cs="Arial"/>
          <w:spacing w:val="-1"/>
          <w:sz w:val="24"/>
          <w:szCs w:val="24"/>
        </w:rPr>
        <w:t>.</w:t>
      </w:r>
      <w:r w:rsidRPr="00EE4B63">
        <w:rPr>
          <w:rFonts w:ascii="Arial" w:hAnsi="Arial" w:cs="Arial"/>
          <w:sz w:val="24"/>
          <w:szCs w:val="24"/>
        </w:rPr>
        <w:t xml:space="preserve"> </w:t>
      </w:r>
    </w:p>
    <w:p w14:paraId="22F673F2" w14:textId="77777777" w:rsidR="00DB20E8" w:rsidRPr="00EE4B63" w:rsidRDefault="005D51B8" w:rsidP="00336ED9">
      <w:pPr>
        <w:pStyle w:val="BodyText"/>
        <w:numPr>
          <w:ilvl w:val="0"/>
          <w:numId w:val="2"/>
        </w:numPr>
        <w:tabs>
          <w:tab w:val="left" w:pos="941"/>
        </w:tabs>
        <w:spacing w:before="41" w:line="273" w:lineRule="auto"/>
        <w:ind w:right="144" w:hanging="360"/>
        <w:rPr>
          <w:rFonts w:ascii="Arial" w:hAnsi="Arial" w:cs="Arial"/>
          <w:sz w:val="24"/>
          <w:szCs w:val="24"/>
        </w:rPr>
      </w:pPr>
      <w:r w:rsidRPr="00EE4B63">
        <w:rPr>
          <w:rFonts w:ascii="Arial" w:hAnsi="Arial" w:cs="Arial"/>
          <w:sz w:val="24"/>
          <w:szCs w:val="24"/>
        </w:rPr>
        <w:t>M</w:t>
      </w:r>
      <w:r w:rsidR="00753279" w:rsidRPr="00EE4B63">
        <w:rPr>
          <w:rFonts w:ascii="Arial" w:hAnsi="Arial" w:cs="Arial"/>
          <w:spacing w:val="-1"/>
          <w:sz w:val="24"/>
          <w:szCs w:val="24"/>
        </w:rPr>
        <w:t>ake</w:t>
      </w:r>
      <w:r w:rsidR="00753279" w:rsidRPr="00EE4B63">
        <w:rPr>
          <w:rFonts w:ascii="Arial" w:hAnsi="Arial" w:cs="Arial"/>
          <w:spacing w:val="30"/>
          <w:sz w:val="24"/>
          <w:szCs w:val="24"/>
        </w:rPr>
        <w:t xml:space="preserve"> </w:t>
      </w:r>
      <w:r w:rsidR="00753279" w:rsidRPr="00EE4B63">
        <w:rPr>
          <w:rFonts w:ascii="Arial" w:hAnsi="Arial" w:cs="Arial"/>
          <w:spacing w:val="-1"/>
          <w:sz w:val="24"/>
          <w:szCs w:val="24"/>
        </w:rPr>
        <w:t>any</w:t>
      </w:r>
      <w:r w:rsidR="00753279" w:rsidRPr="00EE4B63">
        <w:rPr>
          <w:rFonts w:ascii="Arial" w:hAnsi="Arial" w:cs="Arial"/>
          <w:spacing w:val="32"/>
          <w:sz w:val="24"/>
          <w:szCs w:val="24"/>
        </w:rPr>
        <w:t xml:space="preserve"> </w:t>
      </w:r>
      <w:r w:rsidR="00753279" w:rsidRPr="00EE4B63">
        <w:rPr>
          <w:rFonts w:ascii="Arial" w:hAnsi="Arial" w:cs="Arial"/>
          <w:spacing w:val="-1"/>
          <w:sz w:val="24"/>
          <w:szCs w:val="24"/>
        </w:rPr>
        <w:t>reasonable</w:t>
      </w:r>
      <w:r w:rsidR="00753279" w:rsidRPr="00EE4B63">
        <w:rPr>
          <w:rFonts w:ascii="Arial" w:hAnsi="Arial" w:cs="Arial"/>
          <w:spacing w:val="29"/>
          <w:sz w:val="24"/>
          <w:szCs w:val="24"/>
        </w:rPr>
        <w:t xml:space="preserve"> </w:t>
      </w:r>
      <w:r w:rsidR="00753279" w:rsidRPr="00EE4B63">
        <w:rPr>
          <w:rFonts w:ascii="Arial" w:hAnsi="Arial" w:cs="Arial"/>
          <w:spacing w:val="-1"/>
          <w:sz w:val="24"/>
          <w:szCs w:val="24"/>
        </w:rPr>
        <w:t>adjustments</w:t>
      </w:r>
      <w:r w:rsidR="00753279" w:rsidRPr="00EE4B63">
        <w:rPr>
          <w:rFonts w:ascii="Arial" w:hAnsi="Arial" w:cs="Arial"/>
          <w:spacing w:val="28"/>
          <w:sz w:val="24"/>
          <w:szCs w:val="24"/>
        </w:rPr>
        <w:t xml:space="preserve"> </w:t>
      </w:r>
      <w:r w:rsidR="00753279" w:rsidRPr="00EE4B63">
        <w:rPr>
          <w:rFonts w:ascii="Arial" w:hAnsi="Arial" w:cs="Arial"/>
          <w:spacing w:val="-1"/>
          <w:sz w:val="24"/>
          <w:szCs w:val="24"/>
        </w:rPr>
        <w:t>to</w:t>
      </w:r>
      <w:r w:rsidR="00753279" w:rsidRPr="00EE4B63">
        <w:rPr>
          <w:rFonts w:ascii="Arial" w:hAnsi="Arial" w:cs="Arial"/>
          <w:spacing w:val="30"/>
          <w:sz w:val="24"/>
          <w:szCs w:val="24"/>
        </w:rPr>
        <w:t xml:space="preserve"> </w:t>
      </w:r>
      <w:r w:rsidR="00753279" w:rsidRPr="00EE4B63">
        <w:rPr>
          <w:rFonts w:ascii="Arial" w:hAnsi="Arial" w:cs="Arial"/>
          <w:sz w:val="24"/>
          <w:szCs w:val="24"/>
        </w:rPr>
        <w:t>the</w:t>
      </w:r>
      <w:r w:rsidR="00753279" w:rsidRPr="00EE4B63">
        <w:rPr>
          <w:rFonts w:ascii="Arial" w:hAnsi="Arial" w:cs="Arial"/>
          <w:spacing w:val="29"/>
          <w:sz w:val="24"/>
          <w:szCs w:val="24"/>
        </w:rPr>
        <w:t xml:space="preserve"> </w:t>
      </w:r>
      <w:r w:rsidR="00753279" w:rsidRPr="00EE4B63">
        <w:rPr>
          <w:rFonts w:ascii="Arial" w:hAnsi="Arial" w:cs="Arial"/>
          <w:spacing w:val="-1"/>
          <w:sz w:val="24"/>
          <w:szCs w:val="24"/>
        </w:rPr>
        <w:t>selection</w:t>
      </w:r>
      <w:r w:rsidR="00753279" w:rsidRPr="00EE4B63">
        <w:rPr>
          <w:rFonts w:ascii="Arial" w:hAnsi="Arial" w:cs="Arial"/>
          <w:spacing w:val="27"/>
          <w:sz w:val="24"/>
          <w:szCs w:val="24"/>
        </w:rPr>
        <w:t xml:space="preserve"> </w:t>
      </w:r>
      <w:r w:rsidR="00753279" w:rsidRPr="00EE4B63">
        <w:rPr>
          <w:rFonts w:ascii="Arial" w:hAnsi="Arial" w:cs="Arial"/>
          <w:spacing w:val="-1"/>
          <w:sz w:val="24"/>
          <w:szCs w:val="24"/>
        </w:rPr>
        <w:t>process</w:t>
      </w:r>
      <w:r w:rsidR="00753279" w:rsidRPr="00EE4B63">
        <w:rPr>
          <w:rFonts w:ascii="Arial" w:hAnsi="Arial" w:cs="Arial"/>
          <w:spacing w:val="29"/>
          <w:sz w:val="24"/>
          <w:szCs w:val="24"/>
        </w:rPr>
        <w:t xml:space="preserve"> </w:t>
      </w:r>
      <w:r w:rsidR="00753279" w:rsidRPr="00EE4B63">
        <w:rPr>
          <w:rFonts w:ascii="Arial" w:hAnsi="Arial" w:cs="Arial"/>
          <w:sz w:val="24"/>
          <w:szCs w:val="24"/>
        </w:rPr>
        <w:t>to</w:t>
      </w:r>
      <w:r w:rsidR="00753279" w:rsidRPr="00EE4B63">
        <w:rPr>
          <w:rFonts w:ascii="Arial" w:hAnsi="Arial" w:cs="Arial"/>
          <w:spacing w:val="31"/>
          <w:sz w:val="24"/>
          <w:szCs w:val="24"/>
        </w:rPr>
        <w:t xml:space="preserve"> </w:t>
      </w:r>
      <w:r w:rsidR="00753279" w:rsidRPr="00EE4B63">
        <w:rPr>
          <w:rFonts w:ascii="Arial" w:hAnsi="Arial" w:cs="Arial"/>
          <w:spacing w:val="-1"/>
          <w:sz w:val="24"/>
          <w:szCs w:val="24"/>
        </w:rPr>
        <w:t>enable</w:t>
      </w:r>
      <w:r w:rsidR="00753279" w:rsidRPr="00EE4B63">
        <w:rPr>
          <w:rFonts w:ascii="Arial" w:hAnsi="Arial" w:cs="Arial"/>
          <w:spacing w:val="32"/>
          <w:sz w:val="24"/>
          <w:szCs w:val="24"/>
        </w:rPr>
        <w:t xml:space="preserve"> </w:t>
      </w:r>
      <w:r w:rsidR="00753279" w:rsidRPr="00EE4B63">
        <w:rPr>
          <w:rFonts w:ascii="Arial" w:hAnsi="Arial" w:cs="Arial"/>
          <w:spacing w:val="-1"/>
          <w:sz w:val="24"/>
          <w:szCs w:val="24"/>
        </w:rPr>
        <w:t>applicants</w:t>
      </w:r>
      <w:r w:rsidR="00753279" w:rsidRPr="00EE4B63">
        <w:rPr>
          <w:rFonts w:ascii="Arial" w:hAnsi="Arial" w:cs="Arial"/>
          <w:spacing w:val="28"/>
          <w:sz w:val="24"/>
          <w:szCs w:val="24"/>
        </w:rPr>
        <w:t xml:space="preserve"> </w:t>
      </w:r>
      <w:r w:rsidR="00753279" w:rsidRPr="00EE4B63">
        <w:rPr>
          <w:rFonts w:ascii="Arial" w:hAnsi="Arial" w:cs="Arial"/>
          <w:spacing w:val="-1"/>
          <w:sz w:val="24"/>
          <w:szCs w:val="24"/>
        </w:rPr>
        <w:t>to</w:t>
      </w:r>
      <w:r w:rsidR="00753279" w:rsidRPr="00EE4B63">
        <w:rPr>
          <w:rFonts w:ascii="Arial" w:hAnsi="Arial" w:cs="Arial"/>
          <w:spacing w:val="57"/>
          <w:sz w:val="24"/>
          <w:szCs w:val="24"/>
        </w:rPr>
        <w:t xml:space="preserve"> </w:t>
      </w:r>
      <w:r w:rsidR="00753279" w:rsidRPr="00EE4B63">
        <w:rPr>
          <w:rFonts w:ascii="Arial" w:hAnsi="Arial" w:cs="Arial"/>
          <w:spacing w:val="-1"/>
          <w:sz w:val="24"/>
          <w:szCs w:val="24"/>
        </w:rPr>
        <w:t>participate</w:t>
      </w:r>
      <w:r w:rsidR="00753279" w:rsidRPr="00EE4B63">
        <w:rPr>
          <w:rFonts w:ascii="Arial" w:hAnsi="Arial" w:cs="Arial"/>
          <w:spacing w:val="-2"/>
          <w:sz w:val="24"/>
          <w:szCs w:val="24"/>
        </w:rPr>
        <w:t xml:space="preserve"> </w:t>
      </w:r>
      <w:r w:rsidR="00753279" w:rsidRPr="00EE4B63">
        <w:rPr>
          <w:rFonts w:ascii="Arial" w:hAnsi="Arial" w:cs="Arial"/>
          <w:spacing w:val="-1"/>
          <w:sz w:val="24"/>
          <w:szCs w:val="24"/>
        </w:rPr>
        <w:t>equally.</w:t>
      </w:r>
    </w:p>
    <w:p w14:paraId="63CAD072" w14:textId="05DE8BB3" w:rsidR="00DB20E8" w:rsidRPr="00EE4B63" w:rsidRDefault="00753279" w:rsidP="00336ED9">
      <w:pPr>
        <w:pStyle w:val="BodyText"/>
        <w:numPr>
          <w:ilvl w:val="0"/>
          <w:numId w:val="2"/>
        </w:numPr>
        <w:tabs>
          <w:tab w:val="left" w:pos="941"/>
        </w:tabs>
        <w:spacing w:before="4"/>
        <w:ind w:hanging="360"/>
        <w:rPr>
          <w:rFonts w:ascii="Arial" w:hAnsi="Arial" w:cs="Arial"/>
          <w:sz w:val="24"/>
          <w:szCs w:val="24"/>
        </w:rPr>
      </w:pPr>
      <w:r w:rsidRPr="00EE4B63">
        <w:rPr>
          <w:rFonts w:ascii="Arial" w:hAnsi="Arial" w:cs="Arial"/>
          <w:spacing w:val="-1"/>
          <w:sz w:val="24"/>
          <w:szCs w:val="24"/>
        </w:rPr>
        <w:t>Advise</w:t>
      </w:r>
      <w:r w:rsidRPr="00EE4B63">
        <w:rPr>
          <w:rFonts w:ascii="Arial" w:hAnsi="Arial" w:cs="Arial"/>
          <w:spacing w:val="-2"/>
          <w:sz w:val="24"/>
          <w:szCs w:val="24"/>
        </w:rPr>
        <w:t xml:space="preserve"> </w:t>
      </w:r>
      <w:r w:rsidRPr="00EE4B63">
        <w:rPr>
          <w:rFonts w:ascii="Arial" w:hAnsi="Arial" w:cs="Arial"/>
          <w:sz w:val="24"/>
          <w:szCs w:val="24"/>
        </w:rPr>
        <w:t>you</w:t>
      </w:r>
      <w:r w:rsidRPr="00EE4B63">
        <w:rPr>
          <w:rFonts w:ascii="Arial" w:hAnsi="Arial" w:cs="Arial"/>
          <w:spacing w:val="-3"/>
          <w:sz w:val="24"/>
          <w:szCs w:val="24"/>
        </w:rPr>
        <w:t xml:space="preserve"> </w:t>
      </w:r>
      <w:r w:rsidRPr="00EE4B63">
        <w:rPr>
          <w:rFonts w:ascii="Arial" w:hAnsi="Arial" w:cs="Arial"/>
          <w:sz w:val="24"/>
          <w:szCs w:val="24"/>
        </w:rPr>
        <w:t>as soon</w:t>
      </w:r>
      <w:r w:rsidRPr="00EE4B63">
        <w:rPr>
          <w:rFonts w:ascii="Arial" w:hAnsi="Arial" w:cs="Arial"/>
          <w:spacing w:val="-3"/>
          <w:sz w:val="24"/>
          <w:szCs w:val="24"/>
        </w:rPr>
        <w:t xml:space="preserve"> </w:t>
      </w:r>
      <w:r w:rsidRPr="00EE4B63">
        <w:rPr>
          <w:rFonts w:ascii="Arial" w:hAnsi="Arial" w:cs="Arial"/>
          <w:sz w:val="24"/>
          <w:szCs w:val="24"/>
        </w:rPr>
        <w:t xml:space="preserve">as </w:t>
      </w:r>
      <w:r w:rsidRPr="00EE4B63">
        <w:rPr>
          <w:rFonts w:ascii="Arial" w:hAnsi="Arial" w:cs="Arial"/>
          <w:spacing w:val="-2"/>
          <w:sz w:val="24"/>
          <w:szCs w:val="24"/>
        </w:rPr>
        <w:t>possible</w:t>
      </w:r>
      <w:r w:rsidRPr="00EE4B63">
        <w:rPr>
          <w:rFonts w:ascii="Arial" w:hAnsi="Arial" w:cs="Arial"/>
          <w:sz w:val="24"/>
          <w:szCs w:val="24"/>
        </w:rPr>
        <w:t xml:space="preserve"> </w:t>
      </w:r>
      <w:r w:rsidRPr="00EE4B63">
        <w:rPr>
          <w:rFonts w:ascii="Arial" w:hAnsi="Arial" w:cs="Arial"/>
          <w:spacing w:val="-1"/>
          <w:sz w:val="24"/>
          <w:szCs w:val="24"/>
        </w:rPr>
        <w:t>whether</w:t>
      </w:r>
      <w:r w:rsidRPr="00EE4B63">
        <w:rPr>
          <w:rFonts w:ascii="Arial" w:hAnsi="Arial" w:cs="Arial"/>
          <w:sz w:val="24"/>
          <w:szCs w:val="24"/>
        </w:rPr>
        <w:t xml:space="preserve"> </w:t>
      </w:r>
      <w:r w:rsidRPr="00EE4B63">
        <w:rPr>
          <w:rFonts w:ascii="Arial" w:hAnsi="Arial" w:cs="Arial"/>
          <w:spacing w:val="-1"/>
          <w:sz w:val="24"/>
          <w:szCs w:val="24"/>
        </w:rPr>
        <w:t>your</w:t>
      </w:r>
      <w:r w:rsidRPr="00EE4B63">
        <w:rPr>
          <w:rFonts w:ascii="Arial" w:hAnsi="Arial" w:cs="Arial"/>
          <w:sz w:val="24"/>
          <w:szCs w:val="24"/>
        </w:rPr>
        <w:t xml:space="preserve"> </w:t>
      </w:r>
      <w:r w:rsidRPr="00EE4B63">
        <w:rPr>
          <w:rFonts w:ascii="Arial" w:hAnsi="Arial" w:cs="Arial"/>
          <w:spacing w:val="-1"/>
          <w:sz w:val="24"/>
          <w:szCs w:val="24"/>
        </w:rPr>
        <w:t>application has</w:t>
      </w:r>
      <w:r w:rsidRPr="00EE4B63">
        <w:rPr>
          <w:rFonts w:ascii="Arial" w:hAnsi="Arial" w:cs="Arial"/>
          <w:sz w:val="24"/>
          <w:szCs w:val="24"/>
        </w:rPr>
        <w:t xml:space="preserve"> </w:t>
      </w:r>
      <w:r w:rsidRPr="00EE4B63">
        <w:rPr>
          <w:rFonts w:ascii="Arial" w:hAnsi="Arial" w:cs="Arial"/>
          <w:spacing w:val="-1"/>
          <w:sz w:val="24"/>
          <w:szCs w:val="24"/>
        </w:rPr>
        <w:t>been</w:t>
      </w:r>
      <w:r w:rsidRPr="00EE4B63">
        <w:rPr>
          <w:rFonts w:ascii="Arial" w:hAnsi="Arial" w:cs="Arial"/>
          <w:sz w:val="24"/>
          <w:szCs w:val="24"/>
        </w:rPr>
        <w:t xml:space="preserve"> </w:t>
      </w:r>
      <w:r w:rsidRPr="00EE4B63">
        <w:rPr>
          <w:rFonts w:ascii="Arial" w:hAnsi="Arial" w:cs="Arial"/>
          <w:spacing w:val="-1"/>
          <w:sz w:val="24"/>
          <w:szCs w:val="24"/>
        </w:rPr>
        <w:t>successful.</w:t>
      </w:r>
    </w:p>
    <w:p w14:paraId="76AB94D4" w14:textId="6D5ABDA4" w:rsidR="00DB20E8" w:rsidRPr="00EE4B63" w:rsidRDefault="00347719" w:rsidP="00336ED9">
      <w:pPr>
        <w:pStyle w:val="BodyText"/>
        <w:numPr>
          <w:ilvl w:val="0"/>
          <w:numId w:val="2"/>
        </w:numPr>
        <w:tabs>
          <w:tab w:val="left" w:pos="941"/>
        </w:tabs>
        <w:spacing w:before="41"/>
        <w:ind w:hanging="360"/>
        <w:rPr>
          <w:rFonts w:ascii="Arial" w:hAnsi="Arial" w:cs="Arial"/>
          <w:sz w:val="24"/>
          <w:szCs w:val="24"/>
        </w:rPr>
      </w:pPr>
      <w:r w:rsidRPr="00EE4B63">
        <w:rPr>
          <w:rFonts w:ascii="Arial" w:hAnsi="Arial" w:cs="Arial"/>
          <w:spacing w:val="-1"/>
          <w:sz w:val="24"/>
          <w:szCs w:val="24"/>
        </w:rPr>
        <w:t>A</w:t>
      </w:r>
      <w:r w:rsidR="00753279" w:rsidRPr="00EE4B63">
        <w:rPr>
          <w:rFonts w:ascii="Arial" w:hAnsi="Arial" w:cs="Arial"/>
          <w:spacing w:val="-1"/>
          <w:sz w:val="24"/>
          <w:szCs w:val="24"/>
        </w:rPr>
        <w:t>rrange</w:t>
      </w:r>
      <w:r w:rsidR="00753279" w:rsidRPr="00EE4B63">
        <w:rPr>
          <w:rFonts w:ascii="Arial" w:hAnsi="Arial" w:cs="Arial"/>
          <w:sz w:val="24"/>
          <w:szCs w:val="24"/>
        </w:rPr>
        <w:t xml:space="preserve"> a</w:t>
      </w:r>
      <w:r w:rsidR="00753279" w:rsidRPr="00EE4B63">
        <w:rPr>
          <w:rFonts w:ascii="Arial" w:hAnsi="Arial" w:cs="Arial"/>
          <w:spacing w:val="-2"/>
          <w:sz w:val="24"/>
          <w:szCs w:val="24"/>
        </w:rPr>
        <w:t xml:space="preserve"> </w:t>
      </w:r>
      <w:r w:rsidR="00753279" w:rsidRPr="00EE4B63">
        <w:rPr>
          <w:rFonts w:ascii="Arial" w:hAnsi="Arial" w:cs="Arial"/>
          <w:spacing w:val="-1"/>
          <w:sz w:val="24"/>
          <w:szCs w:val="24"/>
        </w:rPr>
        <w:t>mutually</w:t>
      </w:r>
      <w:r w:rsidR="00753279" w:rsidRPr="00EE4B63">
        <w:rPr>
          <w:rFonts w:ascii="Arial" w:hAnsi="Arial" w:cs="Arial"/>
          <w:spacing w:val="-4"/>
          <w:sz w:val="24"/>
          <w:szCs w:val="24"/>
        </w:rPr>
        <w:t xml:space="preserve"> </w:t>
      </w:r>
      <w:r w:rsidR="00753279" w:rsidRPr="00EE4B63">
        <w:rPr>
          <w:rFonts w:ascii="Arial" w:hAnsi="Arial" w:cs="Arial"/>
          <w:spacing w:val="-1"/>
          <w:sz w:val="24"/>
          <w:szCs w:val="24"/>
        </w:rPr>
        <w:t>convenient</w:t>
      </w:r>
      <w:r w:rsidR="00753279" w:rsidRPr="00EE4B63">
        <w:rPr>
          <w:rFonts w:ascii="Arial" w:hAnsi="Arial" w:cs="Arial"/>
          <w:spacing w:val="-2"/>
          <w:sz w:val="24"/>
          <w:szCs w:val="24"/>
        </w:rPr>
        <w:t xml:space="preserve"> </w:t>
      </w:r>
      <w:r w:rsidR="00753279" w:rsidRPr="00EE4B63">
        <w:rPr>
          <w:rFonts w:ascii="Arial" w:hAnsi="Arial" w:cs="Arial"/>
          <w:spacing w:val="-1"/>
          <w:sz w:val="24"/>
          <w:szCs w:val="24"/>
        </w:rPr>
        <w:t>time</w:t>
      </w:r>
      <w:r w:rsidR="00753279" w:rsidRPr="00EE4B63">
        <w:rPr>
          <w:rFonts w:ascii="Arial" w:hAnsi="Arial" w:cs="Arial"/>
          <w:sz w:val="24"/>
          <w:szCs w:val="24"/>
        </w:rPr>
        <w:t xml:space="preserve"> </w:t>
      </w:r>
      <w:r w:rsidR="00753279" w:rsidRPr="00EE4B63">
        <w:rPr>
          <w:rFonts w:ascii="Arial" w:hAnsi="Arial" w:cs="Arial"/>
          <w:spacing w:val="-1"/>
          <w:sz w:val="24"/>
          <w:szCs w:val="24"/>
        </w:rPr>
        <w:t>for</w:t>
      </w:r>
      <w:r w:rsidR="00753279" w:rsidRPr="00EE4B63">
        <w:rPr>
          <w:rFonts w:ascii="Arial" w:hAnsi="Arial" w:cs="Arial"/>
          <w:sz w:val="24"/>
          <w:szCs w:val="24"/>
        </w:rPr>
        <w:t xml:space="preserve"> a </w:t>
      </w:r>
      <w:r w:rsidR="00753279" w:rsidRPr="00EE4B63">
        <w:rPr>
          <w:rFonts w:ascii="Arial" w:hAnsi="Arial" w:cs="Arial"/>
          <w:spacing w:val="-1"/>
          <w:sz w:val="24"/>
          <w:szCs w:val="24"/>
        </w:rPr>
        <w:t>discussion</w:t>
      </w:r>
      <w:r w:rsidR="00413963" w:rsidRPr="00EE4B63">
        <w:rPr>
          <w:rFonts w:ascii="Arial" w:hAnsi="Arial" w:cs="Arial"/>
          <w:spacing w:val="-1"/>
          <w:sz w:val="24"/>
          <w:szCs w:val="24"/>
        </w:rPr>
        <w:t xml:space="preserve"> </w:t>
      </w:r>
      <w:r w:rsidRPr="00EE4B63">
        <w:rPr>
          <w:rFonts w:ascii="Arial" w:hAnsi="Arial" w:cs="Arial"/>
          <w:spacing w:val="-1"/>
          <w:sz w:val="24"/>
          <w:szCs w:val="24"/>
        </w:rPr>
        <w:t>with the Chair and a Group member.</w:t>
      </w:r>
    </w:p>
    <w:p w14:paraId="47647A02" w14:textId="77777777" w:rsidR="00DB20E8" w:rsidRPr="00EE4B63" w:rsidRDefault="00DB20E8" w:rsidP="00336ED9">
      <w:pPr>
        <w:spacing w:before="9"/>
        <w:rPr>
          <w:rFonts w:ascii="Arial" w:eastAsia="Calibri" w:hAnsi="Arial" w:cs="Arial"/>
          <w:sz w:val="24"/>
          <w:szCs w:val="24"/>
        </w:rPr>
      </w:pPr>
    </w:p>
    <w:p w14:paraId="075620D2" w14:textId="6EC393EF" w:rsidR="00DB20E8" w:rsidRPr="00EE4B63" w:rsidRDefault="00753279" w:rsidP="00336ED9">
      <w:pPr>
        <w:pStyle w:val="Heading2"/>
        <w:spacing w:before="56"/>
        <w:ind w:left="284"/>
        <w:rPr>
          <w:rFonts w:ascii="Arial" w:hAnsi="Arial" w:cs="Arial"/>
          <w:color w:val="171C8F"/>
          <w:sz w:val="24"/>
          <w:szCs w:val="24"/>
        </w:rPr>
      </w:pPr>
      <w:r w:rsidRPr="00EE4B63">
        <w:rPr>
          <w:rFonts w:ascii="Arial" w:hAnsi="Arial" w:cs="Arial"/>
          <w:color w:val="171C8F"/>
          <w:spacing w:val="-1"/>
          <w:sz w:val="24"/>
          <w:szCs w:val="24"/>
        </w:rPr>
        <w:t>Making</w:t>
      </w:r>
      <w:r w:rsidRPr="00EE4B63">
        <w:rPr>
          <w:rFonts w:ascii="Arial" w:hAnsi="Arial" w:cs="Arial"/>
          <w:color w:val="171C8F"/>
          <w:sz w:val="24"/>
          <w:szCs w:val="24"/>
        </w:rPr>
        <w:t xml:space="preserve"> </w:t>
      </w:r>
      <w:r w:rsidRPr="00EE4B63">
        <w:rPr>
          <w:rFonts w:ascii="Arial" w:hAnsi="Arial" w:cs="Arial"/>
          <w:color w:val="171C8F"/>
          <w:spacing w:val="-1"/>
          <w:sz w:val="24"/>
          <w:szCs w:val="24"/>
        </w:rPr>
        <w:t>an application for</w:t>
      </w:r>
      <w:r w:rsidRPr="00EE4B63">
        <w:rPr>
          <w:rFonts w:ascii="Arial" w:hAnsi="Arial" w:cs="Arial"/>
          <w:color w:val="171C8F"/>
          <w:spacing w:val="-2"/>
          <w:sz w:val="24"/>
          <w:szCs w:val="24"/>
        </w:rPr>
        <w:t xml:space="preserve"> </w:t>
      </w:r>
      <w:r w:rsidR="00413963" w:rsidRPr="00EE4B63">
        <w:rPr>
          <w:rFonts w:ascii="Arial" w:hAnsi="Arial" w:cs="Arial"/>
          <w:color w:val="171C8F"/>
          <w:sz w:val="24"/>
          <w:szCs w:val="24"/>
        </w:rPr>
        <w:t xml:space="preserve">membership of our </w:t>
      </w:r>
      <w:r w:rsidR="006F429D">
        <w:rPr>
          <w:rFonts w:ascii="Arial" w:hAnsi="Arial" w:cs="Arial"/>
          <w:color w:val="171C8F"/>
          <w:sz w:val="24"/>
          <w:szCs w:val="24"/>
        </w:rPr>
        <w:t xml:space="preserve">Social Work in Health </w:t>
      </w:r>
      <w:r w:rsidR="00CE75B2" w:rsidRPr="00EE4B63">
        <w:rPr>
          <w:rFonts w:ascii="Arial" w:hAnsi="Arial" w:cs="Arial"/>
          <w:color w:val="171C8F"/>
          <w:sz w:val="24"/>
          <w:szCs w:val="24"/>
        </w:rPr>
        <w:t>Thematic Group</w:t>
      </w:r>
    </w:p>
    <w:p w14:paraId="0E35BC68" w14:textId="77777777" w:rsidR="00DB20E8" w:rsidRPr="00EE4B63" w:rsidRDefault="00DB20E8" w:rsidP="00336ED9">
      <w:pPr>
        <w:spacing w:before="9"/>
        <w:rPr>
          <w:rFonts w:ascii="Arial" w:eastAsia="Calibri" w:hAnsi="Arial" w:cs="Arial"/>
          <w:sz w:val="24"/>
          <w:szCs w:val="24"/>
        </w:rPr>
      </w:pPr>
    </w:p>
    <w:p w14:paraId="22DB1CDD" w14:textId="550E0E51" w:rsidR="00DB20E8" w:rsidRPr="00EE4B63" w:rsidRDefault="00753279" w:rsidP="00336ED9">
      <w:pPr>
        <w:ind w:left="284"/>
        <w:textAlignment w:val="baseline"/>
        <w:rPr>
          <w:rFonts w:ascii="Arial" w:eastAsia="Times New Roman" w:hAnsi="Arial" w:cs="Arial"/>
          <w:sz w:val="24"/>
          <w:szCs w:val="24"/>
          <w:lang w:val="en-GB" w:eastAsia="en-GB"/>
        </w:rPr>
      </w:pPr>
      <w:r w:rsidRPr="00EE4B63">
        <w:rPr>
          <w:rFonts w:ascii="Arial" w:hAnsi="Arial" w:cs="Arial"/>
          <w:spacing w:val="-1"/>
          <w:sz w:val="24"/>
          <w:szCs w:val="24"/>
        </w:rPr>
        <w:t>Complete</w:t>
      </w:r>
      <w:r w:rsidRPr="00EE4B63">
        <w:rPr>
          <w:rFonts w:ascii="Arial" w:hAnsi="Arial" w:cs="Arial"/>
          <w:spacing w:val="-2"/>
          <w:sz w:val="24"/>
          <w:szCs w:val="24"/>
        </w:rPr>
        <w:t xml:space="preserve"> </w:t>
      </w:r>
      <w:r w:rsidRPr="00EE4B63">
        <w:rPr>
          <w:rFonts w:ascii="Arial" w:hAnsi="Arial" w:cs="Arial"/>
          <w:spacing w:val="-1"/>
          <w:sz w:val="24"/>
          <w:szCs w:val="24"/>
        </w:rPr>
        <w:t>the</w:t>
      </w:r>
      <w:r w:rsidRPr="00EE4B63">
        <w:rPr>
          <w:rFonts w:ascii="Arial" w:hAnsi="Arial" w:cs="Arial"/>
          <w:sz w:val="24"/>
          <w:szCs w:val="24"/>
        </w:rPr>
        <w:t xml:space="preserve"> </w:t>
      </w:r>
      <w:r w:rsidR="00196D2A" w:rsidRPr="00EE4B63">
        <w:rPr>
          <w:rFonts w:ascii="Arial" w:hAnsi="Arial" w:cs="Arial"/>
          <w:sz w:val="24"/>
          <w:szCs w:val="24"/>
        </w:rPr>
        <w:t xml:space="preserve">short </w:t>
      </w:r>
      <w:r w:rsidR="00EE4B63" w:rsidRPr="00EE4B63">
        <w:rPr>
          <w:rFonts w:ascii="Arial" w:hAnsi="Arial" w:cs="Arial"/>
          <w:sz w:val="24"/>
          <w:szCs w:val="24"/>
        </w:rPr>
        <w:t xml:space="preserve">application form which will be provided separately. </w:t>
      </w:r>
      <w:r w:rsidR="00EB2B60" w:rsidRPr="00EE4B63">
        <w:rPr>
          <w:rFonts w:ascii="Arial" w:hAnsi="Arial" w:cs="Arial"/>
          <w:spacing w:val="-1"/>
          <w:sz w:val="24"/>
          <w:szCs w:val="24"/>
        </w:rPr>
        <w:t>We</w:t>
      </w:r>
      <w:r w:rsidRPr="00EE4B63">
        <w:rPr>
          <w:rFonts w:ascii="Arial" w:hAnsi="Arial" w:cs="Arial"/>
          <w:spacing w:val="24"/>
          <w:sz w:val="24"/>
          <w:szCs w:val="24"/>
        </w:rPr>
        <w:t xml:space="preserve"> </w:t>
      </w:r>
      <w:r w:rsidRPr="00EE4B63">
        <w:rPr>
          <w:rFonts w:ascii="Arial" w:hAnsi="Arial" w:cs="Arial"/>
          <w:sz w:val="24"/>
          <w:szCs w:val="24"/>
        </w:rPr>
        <w:t>will</w:t>
      </w:r>
      <w:r w:rsidRPr="00EE4B63">
        <w:rPr>
          <w:rFonts w:ascii="Arial" w:hAnsi="Arial" w:cs="Arial"/>
          <w:spacing w:val="23"/>
          <w:sz w:val="24"/>
          <w:szCs w:val="24"/>
        </w:rPr>
        <w:t xml:space="preserve"> </w:t>
      </w:r>
      <w:r w:rsidRPr="00EE4B63">
        <w:rPr>
          <w:rFonts w:ascii="Arial" w:hAnsi="Arial" w:cs="Arial"/>
          <w:spacing w:val="-1"/>
          <w:sz w:val="24"/>
          <w:szCs w:val="24"/>
        </w:rPr>
        <w:t>contact</w:t>
      </w:r>
      <w:r w:rsidRPr="00EE4B63">
        <w:rPr>
          <w:rFonts w:ascii="Arial" w:hAnsi="Arial" w:cs="Arial"/>
          <w:spacing w:val="25"/>
          <w:sz w:val="24"/>
          <w:szCs w:val="24"/>
        </w:rPr>
        <w:t xml:space="preserve"> </w:t>
      </w:r>
      <w:r w:rsidRPr="00EE4B63">
        <w:rPr>
          <w:rFonts w:ascii="Arial" w:hAnsi="Arial" w:cs="Arial"/>
          <w:spacing w:val="-1"/>
          <w:sz w:val="24"/>
          <w:szCs w:val="24"/>
        </w:rPr>
        <w:t>you</w:t>
      </w:r>
      <w:r w:rsidRPr="00EE4B63">
        <w:rPr>
          <w:rFonts w:ascii="Arial" w:hAnsi="Arial" w:cs="Arial"/>
          <w:spacing w:val="23"/>
          <w:sz w:val="24"/>
          <w:szCs w:val="24"/>
        </w:rPr>
        <w:t xml:space="preserve"> </w:t>
      </w:r>
      <w:r w:rsidRPr="00EE4B63">
        <w:rPr>
          <w:rFonts w:ascii="Arial" w:hAnsi="Arial" w:cs="Arial"/>
          <w:sz w:val="24"/>
          <w:szCs w:val="24"/>
        </w:rPr>
        <w:t>as</w:t>
      </w:r>
      <w:r w:rsidRPr="00EE4B63">
        <w:rPr>
          <w:rFonts w:ascii="Arial" w:hAnsi="Arial" w:cs="Arial"/>
          <w:spacing w:val="24"/>
          <w:sz w:val="24"/>
          <w:szCs w:val="24"/>
        </w:rPr>
        <w:t xml:space="preserve"> </w:t>
      </w:r>
      <w:r w:rsidRPr="00EE4B63">
        <w:rPr>
          <w:rFonts w:ascii="Arial" w:hAnsi="Arial" w:cs="Arial"/>
          <w:spacing w:val="-1"/>
          <w:sz w:val="24"/>
          <w:szCs w:val="24"/>
        </w:rPr>
        <w:t>soon</w:t>
      </w:r>
      <w:r w:rsidRPr="00EE4B63">
        <w:rPr>
          <w:rFonts w:ascii="Arial" w:hAnsi="Arial" w:cs="Arial"/>
          <w:spacing w:val="23"/>
          <w:sz w:val="24"/>
          <w:szCs w:val="24"/>
        </w:rPr>
        <w:t xml:space="preserve"> </w:t>
      </w:r>
      <w:r w:rsidRPr="00EE4B63">
        <w:rPr>
          <w:rFonts w:ascii="Arial" w:hAnsi="Arial" w:cs="Arial"/>
          <w:sz w:val="24"/>
          <w:szCs w:val="24"/>
        </w:rPr>
        <w:t>as</w:t>
      </w:r>
      <w:r w:rsidRPr="00EE4B63">
        <w:rPr>
          <w:rFonts w:ascii="Arial" w:hAnsi="Arial" w:cs="Arial"/>
          <w:spacing w:val="24"/>
          <w:sz w:val="24"/>
          <w:szCs w:val="24"/>
        </w:rPr>
        <w:t xml:space="preserve"> </w:t>
      </w:r>
      <w:r w:rsidRPr="00EE4B63">
        <w:rPr>
          <w:rFonts w:ascii="Arial" w:hAnsi="Arial" w:cs="Arial"/>
          <w:spacing w:val="-1"/>
          <w:sz w:val="24"/>
          <w:szCs w:val="24"/>
        </w:rPr>
        <w:t>possible</w:t>
      </w:r>
      <w:r w:rsidRPr="00EE4B63">
        <w:rPr>
          <w:rFonts w:ascii="Arial" w:hAnsi="Arial" w:cs="Arial"/>
          <w:spacing w:val="24"/>
          <w:sz w:val="24"/>
          <w:szCs w:val="24"/>
        </w:rPr>
        <w:t xml:space="preserve"> </w:t>
      </w:r>
      <w:r w:rsidRPr="00EE4B63">
        <w:rPr>
          <w:rFonts w:ascii="Arial" w:hAnsi="Arial" w:cs="Arial"/>
          <w:spacing w:val="-1"/>
          <w:sz w:val="24"/>
          <w:szCs w:val="24"/>
        </w:rPr>
        <w:t>to</w:t>
      </w:r>
      <w:r w:rsidRPr="00EE4B63">
        <w:rPr>
          <w:rFonts w:ascii="Arial" w:hAnsi="Arial" w:cs="Arial"/>
          <w:spacing w:val="25"/>
          <w:sz w:val="24"/>
          <w:szCs w:val="24"/>
        </w:rPr>
        <w:t xml:space="preserve"> </w:t>
      </w:r>
      <w:r w:rsidRPr="00EE4B63">
        <w:rPr>
          <w:rFonts w:ascii="Arial" w:hAnsi="Arial" w:cs="Arial"/>
          <w:spacing w:val="-1"/>
          <w:sz w:val="24"/>
          <w:szCs w:val="24"/>
        </w:rPr>
        <w:t>let</w:t>
      </w:r>
      <w:r w:rsidRPr="00EE4B63">
        <w:rPr>
          <w:rFonts w:ascii="Arial" w:hAnsi="Arial" w:cs="Arial"/>
          <w:spacing w:val="24"/>
          <w:sz w:val="24"/>
          <w:szCs w:val="24"/>
        </w:rPr>
        <w:t xml:space="preserve"> </w:t>
      </w:r>
      <w:r w:rsidRPr="00EE4B63">
        <w:rPr>
          <w:rFonts w:ascii="Arial" w:hAnsi="Arial" w:cs="Arial"/>
          <w:spacing w:val="-2"/>
          <w:sz w:val="24"/>
          <w:szCs w:val="24"/>
        </w:rPr>
        <w:t>you</w:t>
      </w:r>
      <w:r w:rsidRPr="00EE4B63">
        <w:rPr>
          <w:rFonts w:ascii="Arial" w:hAnsi="Arial" w:cs="Arial"/>
          <w:spacing w:val="23"/>
          <w:sz w:val="24"/>
          <w:szCs w:val="24"/>
        </w:rPr>
        <w:t xml:space="preserve"> </w:t>
      </w:r>
      <w:r w:rsidRPr="00EE4B63">
        <w:rPr>
          <w:rFonts w:ascii="Arial" w:hAnsi="Arial" w:cs="Arial"/>
          <w:sz w:val="24"/>
          <w:szCs w:val="24"/>
        </w:rPr>
        <w:t>know</w:t>
      </w:r>
      <w:r w:rsidRPr="00EE4B63">
        <w:rPr>
          <w:rFonts w:ascii="Arial" w:hAnsi="Arial" w:cs="Arial"/>
          <w:spacing w:val="22"/>
          <w:sz w:val="24"/>
          <w:szCs w:val="24"/>
        </w:rPr>
        <w:t xml:space="preserve"> </w:t>
      </w:r>
      <w:r w:rsidRPr="00EE4B63">
        <w:rPr>
          <w:rFonts w:ascii="Arial" w:hAnsi="Arial" w:cs="Arial"/>
          <w:spacing w:val="-1"/>
          <w:sz w:val="24"/>
          <w:szCs w:val="24"/>
        </w:rPr>
        <w:t>whether</w:t>
      </w:r>
      <w:r w:rsidRPr="00EE4B63">
        <w:rPr>
          <w:rFonts w:ascii="Arial" w:hAnsi="Arial" w:cs="Arial"/>
          <w:spacing w:val="22"/>
          <w:sz w:val="24"/>
          <w:szCs w:val="24"/>
        </w:rPr>
        <w:t xml:space="preserve"> </w:t>
      </w:r>
      <w:r w:rsidRPr="00EE4B63">
        <w:rPr>
          <w:rFonts w:ascii="Arial" w:hAnsi="Arial" w:cs="Arial"/>
          <w:sz w:val="24"/>
          <w:szCs w:val="24"/>
        </w:rPr>
        <w:t>we</w:t>
      </w:r>
      <w:r w:rsidRPr="00EE4B63">
        <w:rPr>
          <w:rFonts w:ascii="Arial" w:hAnsi="Arial" w:cs="Arial"/>
          <w:spacing w:val="22"/>
          <w:sz w:val="24"/>
          <w:szCs w:val="24"/>
        </w:rPr>
        <w:t xml:space="preserve"> </w:t>
      </w:r>
      <w:r w:rsidRPr="00EE4B63">
        <w:rPr>
          <w:rFonts w:ascii="Arial" w:hAnsi="Arial" w:cs="Arial"/>
          <w:sz w:val="24"/>
          <w:szCs w:val="24"/>
        </w:rPr>
        <w:t>will</w:t>
      </w:r>
      <w:r w:rsidRPr="00EE4B63">
        <w:rPr>
          <w:rFonts w:ascii="Arial" w:hAnsi="Arial" w:cs="Arial"/>
          <w:spacing w:val="23"/>
          <w:sz w:val="24"/>
          <w:szCs w:val="24"/>
        </w:rPr>
        <w:t xml:space="preserve"> </w:t>
      </w:r>
      <w:r w:rsidRPr="00EE4B63">
        <w:rPr>
          <w:rFonts w:ascii="Arial" w:hAnsi="Arial" w:cs="Arial"/>
          <w:spacing w:val="-1"/>
          <w:sz w:val="24"/>
          <w:szCs w:val="24"/>
        </w:rPr>
        <w:t>be</w:t>
      </w:r>
      <w:r w:rsidR="00EB2B60" w:rsidRPr="00EE4B63">
        <w:rPr>
          <w:rFonts w:ascii="Arial" w:hAnsi="Arial" w:cs="Arial"/>
          <w:spacing w:val="59"/>
          <w:sz w:val="24"/>
          <w:szCs w:val="24"/>
        </w:rPr>
        <w:t xml:space="preserve"> </w:t>
      </w:r>
      <w:r w:rsidRPr="00EE4B63">
        <w:rPr>
          <w:rFonts w:ascii="Arial" w:hAnsi="Arial" w:cs="Arial"/>
          <w:spacing w:val="-1"/>
          <w:sz w:val="24"/>
          <w:szCs w:val="24"/>
        </w:rPr>
        <w:t xml:space="preserve">calling </w:t>
      </w:r>
      <w:r w:rsidRPr="00EE4B63">
        <w:rPr>
          <w:rFonts w:ascii="Arial" w:hAnsi="Arial" w:cs="Arial"/>
          <w:sz w:val="24"/>
          <w:szCs w:val="24"/>
        </w:rPr>
        <w:t>you</w:t>
      </w:r>
      <w:r w:rsidRPr="00EE4B63">
        <w:rPr>
          <w:rFonts w:ascii="Arial" w:hAnsi="Arial" w:cs="Arial"/>
          <w:spacing w:val="-1"/>
          <w:sz w:val="24"/>
          <w:szCs w:val="24"/>
        </w:rPr>
        <w:t xml:space="preserve"> for</w:t>
      </w:r>
      <w:r w:rsidRPr="00EE4B63">
        <w:rPr>
          <w:rFonts w:ascii="Arial" w:hAnsi="Arial" w:cs="Arial"/>
          <w:spacing w:val="-2"/>
          <w:sz w:val="24"/>
          <w:szCs w:val="24"/>
        </w:rPr>
        <w:t xml:space="preserve"> </w:t>
      </w:r>
      <w:r w:rsidRPr="00EE4B63">
        <w:rPr>
          <w:rFonts w:ascii="Arial" w:hAnsi="Arial" w:cs="Arial"/>
          <w:sz w:val="24"/>
          <w:szCs w:val="24"/>
        </w:rPr>
        <w:t>an</w:t>
      </w:r>
      <w:r w:rsidRPr="00EE4B63">
        <w:rPr>
          <w:rFonts w:ascii="Arial" w:hAnsi="Arial" w:cs="Arial"/>
          <w:spacing w:val="-1"/>
          <w:sz w:val="24"/>
          <w:szCs w:val="24"/>
        </w:rPr>
        <w:t xml:space="preserve"> informal</w:t>
      </w:r>
      <w:r w:rsidRPr="00EE4B63">
        <w:rPr>
          <w:rFonts w:ascii="Arial" w:hAnsi="Arial" w:cs="Arial"/>
          <w:spacing w:val="-3"/>
          <w:sz w:val="24"/>
          <w:szCs w:val="24"/>
        </w:rPr>
        <w:t xml:space="preserve"> </w:t>
      </w:r>
      <w:r w:rsidRPr="00EE4B63">
        <w:rPr>
          <w:rFonts w:ascii="Arial" w:hAnsi="Arial" w:cs="Arial"/>
          <w:spacing w:val="-1"/>
          <w:sz w:val="24"/>
          <w:szCs w:val="24"/>
        </w:rPr>
        <w:t>discussion.</w:t>
      </w:r>
      <w:r w:rsidR="00495223">
        <w:rPr>
          <w:rFonts w:ascii="Arial" w:hAnsi="Arial" w:cs="Arial"/>
          <w:spacing w:val="-1"/>
          <w:sz w:val="24"/>
          <w:szCs w:val="24"/>
        </w:rPr>
        <w:t xml:space="preserve"> We will remove contact details and membership number prior to sharing </w:t>
      </w:r>
      <w:proofErr w:type="gramStart"/>
      <w:r w:rsidR="00495223">
        <w:rPr>
          <w:rFonts w:ascii="Arial" w:hAnsi="Arial" w:cs="Arial"/>
          <w:spacing w:val="-1"/>
          <w:sz w:val="24"/>
          <w:szCs w:val="24"/>
        </w:rPr>
        <w:t>you</w:t>
      </w:r>
      <w:proofErr w:type="gramEnd"/>
      <w:r w:rsidR="00495223">
        <w:rPr>
          <w:rFonts w:ascii="Arial" w:hAnsi="Arial" w:cs="Arial"/>
          <w:spacing w:val="-1"/>
          <w:sz w:val="24"/>
          <w:szCs w:val="24"/>
        </w:rPr>
        <w:t xml:space="preserve"> application with the chairs, who will make the decision on whether to approve your application. </w:t>
      </w:r>
    </w:p>
    <w:p w14:paraId="4AEF0F12" w14:textId="77777777" w:rsidR="00DB20E8" w:rsidRPr="00EE4B63" w:rsidRDefault="00DB20E8" w:rsidP="00336ED9">
      <w:pPr>
        <w:spacing w:before="9"/>
        <w:rPr>
          <w:rFonts w:ascii="Arial" w:eastAsia="Calibri" w:hAnsi="Arial" w:cs="Arial"/>
          <w:sz w:val="24"/>
          <w:szCs w:val="24"/>
        </w:rPr>
      </w:pPr>
    </w:p>
    <w:p w14:paraId="08F1E12E" w14:textId="48110E4B" w:rsidR="002021BA" w:rsidRPr="00EE4B63" w:rsidRDefault="00753279" w:rsidP="00336ED9">
      <w:pPr>
        <w:pStyle w:val="Heading2"/>
        <w:spacing w:line="278" w:lineRule="auto"/>
        <w:ind w:left="284" w:right="149"/>
        <w:rPr>
          <w:rFonts w:ascii="Arial" w:hAnsi="Arial" w:cs="Arial"/>
          <w:b w:val="0"/>
          <w:bCs w:val="0"/>
          <w:spacing w:val="-1"/>
          <w:sz w:val="24"/>
          <w:szCs w:val="24"/>
        </w:rPr>
      </w:pPr>
      <w:r w:rsidRPr="00EE4B63">
        <w:rPr>
          <w:rFonts w:ascii="Arial" w:hAnsi="Arial" w:cs="Arial"/>
          <w:b w:val="0"/>
          <w:bCs w:val="0"/>
          <w:sz w:val="24"/>
          <w:szCs w:val="24"/>
        </w:rPr>
        <w:t>If</w:t>
      </w:r>
      <w:r w:rsidRPr="00EE4B63">
        <w:rPr>
          <w:rFonts w:ascii="Arial" w:hAnsi="Arial" w:cs="Arial"/>
          <w:b w:val="0"/>
          <w:bCs w:val="0"/>
          <w:spacing w:val="24"/>
          <w:sz w:val="24"/>
          <w:szCs w:val="24"/>
        </w:rPr>
        <w:t xml:space="preserve"> </w:t>
      </w:r>
      <w:r w:rsidRPr="00EE4B63">
        <w:rPr>
          <w:rFonts w:ascii="Arial" w:hAnsi="Arial" w:cs="Arial"/>
          <w:b w:val="0"/>
          <w:bCs w:val="0"/>
          <w:spacing w:val="-1"/>
          <w:sz w:val="24"/>
          <w:szCs w:val="24"/>
        </w:rPr>
        <w:t>you</w:t>
      </w:r>
      <w:r w:rsidRPr="00EE4B63">
        <w:rPr>
          <w:rFonts w:ascii="Arial" w:hAnsi="Arial" w:cs="Arial"/>
          <w:b w:val="0"/>
          <w:bCs w:val="0"/>
          <w:spacing w:val="23"/>
          <w:sz w:val="24"/>
          <w:szCs w:val="24"/>
        </w:rPr>
        <w:t xml:space="preserve"> </w:t>
      </w:r>
      <w:r w:rsidRPr="00EE4B63">
        <w:rPr>
          <w:rFonts w:ascii="Arial" w:hAnsi="Arial" w:cs="Arial"/>
          <w:b w:val="0"/>
          <w:bCs w:val="0"/>
          <w:spacing w:val="-1"/>
          <w:sz w:val="24"/>
          <w:szCs w:val="24"/>
        </w:rPr>
        <w:t>have</w:t>
      </w:r>
      <w:r w:rsidRPr="00EE4B63">
        <w:rPr>
          <w:rFonts w:ascii="Arial" w:hAnsi="Arial" w:cs="Arial"/>
          <w:b w:val="0"/>
          <w:bCs w:val="0"/>
          <w:spacing w:val="23"/>
          <w:sz w:val="24"/>
          <w:szCs w:val="24"/>
        </w:rPr>
        <w:t xml:space="preserve"> </w:t>
      </w:r>
      <w:r w:rsidRPr="00EE4B63">
        <w:rPr>
          <w:rFonts w:ascii="Arial" w:hAnsi="Arial" w:cs="Arial"/>
          <w:b w:val="0"/>
          <w:bCs w:val="0"/>
          <w:spacing w:val="-1"/>
          <w:sz w:val="24"/>
          <w:szCs w:val="24"/>
        </w:rPr>
        <w:t>questions</w:t>
      </w:r>
      <w:r w:rsidRPr="00EE4B63">
        <w:rPr>
          <w:rFonts w:ascii="Arial" w:hAnsi="Arial" w:cs="Arial"/>
          <w:b w:val="0"/>
          <w:bCs w:val="0"/>
          <w:spacing w:val="24"/>
          <w:sz w:val="24"/>
          <w:szCs w:val="24"/>
        </w:rPr>
        <w:t xml:space="preserve"> </w:t>
      </w:r>
      <w:r w:rsidRPr="00EE4B63">
        <w:rPr>
          <w:rFonts w:ascii="Arial" w:hAnsi="Arial" w:cs="Arial"/>
          <w:b w:val="0"/>
          <w:bCs w:val="0"/>
          <w:spacing w:val="-1"/>
          <w:sz w:val="24"/>
          <w:szCs w:val="24"/>
        </w:rPr>
        <w:t>regarding</w:t>
      </w:r>
      <w:r w:rsidRPr="00EE4B63">
        <w:rPr>
          <w:rFonts w:ascii="Arial" w:hAnsi="Arial" w:cs="Arial"/>
          <w:b w:val="0"/>
          <w:bCs w:val="0"/>
          <w:spacing w:val="25"/>
          <w:sz w:val="24"/>
          <w:szCs w:val="24"/>
        </w:rPr>
        <w:t xml:space="preserve"> </w:t>
      </w:r>
      <w:r w:rsidRPr="00EE4B63">
        <w:rPr>
          <w:rFonts w:ascii="Arial" w:hAnsi="Arial" w:cs="Arial"/>
          <w:b w:val="0"/>
          <w:bCs w:val="0"/>
          <w:spacing w:val="-1"/>
          <w:sz w:val="24"/>
          <w:szCs w:val="24"/>
        </w:rPr>
        <w:t>the</w:t>
      </w:r>
      <w:r w:rsidRPr="00EE4B63">
        <w:rPr>
          <w:rFonts w:ascii="Arial" w:hAnsi="Arial" w:cs="Arial"/>
          <w:b w:val="0"/>
          <w:bCs w:val="0"/>
          <w:spacing w:val="27"/>
          <w:sz w:val="24"/>
          <w:szCs w:val="24"/>
        </w:rPr>
        <w:t xml:space="preserve"> </w:t>
      </w:r>
      <w:r w:rsidRPr="00EE4B63">
        <w:rPr>
          <w:rFonts w:ascii="Arial" w:hAnsi="Arial" w:cs="Arial"/>
          <w:b w:val="0"/>
          <w:bCs w:val="0"/>
          <w:spacing w:val="-1"/>
          <w:sz w:val="24"/>
          <w:szCs w:val="24"/>
        </w:rPr>
        <w:t>process</w:t>
      </w:r>
      <w:r w:rsidRPr="00EE4B63">
        <w:rPr>
          <w:rFonts w:ascii="Arial" w:hAnsi="Arial" w:cs="Arial"/>
          <w:b w:val="0"/>
          <w:bCs w:val="0"/>
          <w:spacing w:val="24"/>
          <w:sz w:val="24"/>
          <w:szCs w:val="24"/>
        </w:rPr>
        <w:t xml:space="preserve"> </w:t>
      </w:r>
      <w:r w:rsidRPr="00EE4B63">
        <w:rPr>
          <w:rFonts w:ascii="Arial" w:hAnsi="Arial" w:cs="Arial"/>
          <w:b w:val="0"/>
          <w:bCs w:val="0"/>
          <w:spacing w:val="-1"/>
          <w:sz w:val="24"/>
          <w:szCs w:val="24"/>
        </w:rPr>
        <w:t>or</w:t>
      </w:r>
      <w:r w:rsidRPr="00EE4B63">
        <w:rPr>
          <w:rFonts w:ascii="Arial" w:hAnsi="Arial" w:cs="Arial"/>
          <w:b w:val="0"/>
          <w:bCs w:val="0"/>
          <w:spacing w:val="25"/>
          <w:sz w:val="24"/>
          <w:szCs w:val="24"/>
        </w:rPr>
        <w:t xml:space="preserve"> </w:t>
      </w:r>
      <w:r w:rsidRPr="00EE4B63">
        <w:rPr>
          <w:rFonts w:ascii="Arial" w:hAnsi="Arial" w:cs="Arial"/>
          <w:b w:val="0"/>
          <w:bCs w:val="0"/>
          <w:spacing w:val="-1"/>
          <w:sz w:val="24"/>
          <w:szCs w:val="24"/>
        </w:rPr>
        <w:t>anything</w:t>
      </w:r>
      <w:r w:rsidRPr="00EE4B63">
        <w:rPr>
          <w:rFonts w:ascii="Arial" w:hAnsi="Arial" w:cs="Arial"/>
          <w:b w:val="0"/>
          <w:bCs w:val="0"/>
          <w:spacing w:val="25"/>
          <w:sz w:val="24"/>
          <w:szCs w:val="24"/>
        </w:rPr>
        <w:t xml:space="preserve"> </w:t>
      </w:r>
      <w:r w:rsidRPr="00EE4B63">
        <w:rPr>
          <w:rFonts w:ascii="Arial" w:hAnsi="Arial" w:cs="Arial"/>
          <w:b w:val="0"/>
          <w:bCs w:val="0"/>
          <w:spacing w:val="-1"/>
          <w:sz w:val="24"/>
          <w:szCs w:val="24"/>
        </w:rPr>
        <w:t>you</w:t>
      </w:r>
      <w:r w:rsidRPr="00EE4B63">
        <w:rPr>
          <w:rFonts w:ascii="Arial" w:hAnsi="Arial" w:cs="Arial"/>
          <w:b w:val="0"/>
          <w:bCs w:val="0"/>
          <w:spacing w:val="23"/>
          <w:sz w:val="24"/>
          <w:szCs w:val="24"/>
        </w:rPr>
        <w:t xml:space="preserve"> </w:t>
      </w:r>
      <w:r w:rsidRPr="00EE4B63">
        <w:rPr>
          <w:rFonts w:ascii="Arial" w:hAnsi="Arial" w:cs="Arial"/>
          <w:b w:val="0"/>
          <w:bCs w:val="0"/>
          <w:spacing w:val="-2"/>
          <w:sz w:val="24"/>
          <w:szCs w:val="24"/>
        </w:rPr>
        <w:t>have</w:t>
      </w:r>
      <w:r w:rsidRPr="00EE4B63">
        <w:rPr>
          <w:rFonts w:ascii="Arial" w:hAnsi="Arial" w:cs="Arial"/>
          <w:b w:val="0"/>
          <w:bCs w:val="0"/>
          <w:spacing w:val="23"/>
          <w:sz w:val="24"/>
          <w:szCs w:val="24"/>
        </w:rPr>
        <w:t xml:space="preserve"> </w:t>
      </w:r>
      <w:r w:rsidRPr="00EE4B63">
        <w:rPr>
          <w:rFonts w:ascii="Arial" w:hAnsi="Arial" w:cs="Arial"/>
          <w:b w:val="0"/>
          <w:bCs w:val="0"/>
          <w:spacing w:val="-1"/>
          <w:sz w:val="24"/>
          <w:szCs w:val="24"/>
        </w:rPr>
        <w:t>read</w:t>
      </w:r>
      <w:r w:rsidRPr="00EE4B63">
        <w:rPr>
          <w:rFonts w:ascii="Arial" w:hAnsi="Arial" w:cs="Arial"/>
          <w:b w:val="0"/>
          <w:bCs w:val="0"/>
          <w:spacing w:val="23"/>
          <w:sz w:val="24"/>
          <w:szCs w:val="24"/>
        </w:rPr>
        <w:t xml:space="preserve"> </w:t>
      </w:r>
      <w:r w:rsidRPr="00EE4B63">
        <w:rPr>
          <w:rFonts w:ascii="Arial" w:hAnsi="Arial" w:cs="Arial"/>
          <w:b w:val="0"/>
          <w:bCs w:val="0"/>
          <w:sz w:val="24"/>
          <w:szCs w:val="24"/>
        </w:rPr>
        <w:t>in</w:t>
      </w:r>
      <w:r w:rsidRPr="00EE4B63">
        <w:rPr>
          <w:rFonts w:ascii="Arial" w:hAnsi="Arial" w:cs="Arial"/>
          <w:b w:val="0"/>
          <w:bCs w:val="0"/>
          <w:spacing w:val="23"/>
          <w:sz w:val="24"/>
          <w:szCs w:val="24"/>
        </w:rPr>
        <w:t xml:space="preserve"> </w:t>
      </w:r>
      <w:r w:rsidRPr="00EE4B63">
        <w:rPr>
          <w:rFonts w:ascii="Arial" w:hAnsi="Arial" w:cs="Arial"/>
          <w:b w:val="0"/>
          <w:bCs w:val="0"/>
          <w:spacing w:val="-1"/>
          <w:sz w:val="24"/>
          <w:szCs w:val="24"/>
        </w:rPr>
        <w:t>this</w:t>
      </w:r>
      <w:r w:rsidRPr="00EE4B63">
        <w:rPr>
          <w:rFonts w:ascii="Arial" w:hAnsi="Arial" w:cs="Arial"/>
          <w:b w:val="0"/>
          <w:bCs w:val="0"/>
          <w:spacing w:val="25"/>
          <w:sz w:val="24"/>
          <w:szCs w:val="24"/>
        </w:rPr>
        <w:t xml:space="preserve"> </w:t>
      </w:r>
      <w:r w:rsidRPr="00EE4B63">
        <w:rPr>
          <w:rFonts w:ascii="Arial" w:hAnsi="Arial" w:cs="Arial"/>
          <w:b w:val="0"/>
          <w:bCs w:val="0"/>
          <w:spacing w:val="-1"/>
          <w:sz w:val="24"/>
          <w:szCs w:val="24"/>
        </w:rPr>
        <w:t>guide,</w:t>
      </w:r>
      <w:r w:rsidRPr="00EE4B63">
        <w:rPr>
          <w:rFonts w:ascii="Arial" w:hAnsi="Arial" w:cs="Arial"/>
          <w:b w:val="0"/>
          <w:bCs w:val="0"/>
          <w:spacing w:val="24"/>
          <w:sz w:val="24"/>
          <w:szCs w:val="24"/>
        </w:rPr>
        <w:t xml:space="preserve"> </w:t>
      </w:r>
      <w:r w:rsidRPr="00EE4B63">
        <w:rPr>
          <w:rFonts w:ascii="Arial" w:hAnsi="Arial" w:cs="Arial"/>
          <w:b w:val="0"/>
          <w:bCs w:val="0"/>
          <w:spacing w:val="-1"/>
          <w:sz w:val="24"/>
          <w:szCs w:val="24"/>
        </w:rPr>
        <w:t>please</w:t>
      </w:r>
      <w:r w:rsidR="000E7AF1" w:rsidRPr="00EE4B63">
        <w:rPr>
          <w:rFonts w:ascii="Arial" w:hAnsi="Arial" w:cs="Arial"/>
          <w:b w:val="0"/>
          <w:bCs w:val="0"/>
          <w:spacing w:val="65"/>
          <w:sz w:val="24"/>
          <w:szCs w:val="24"/>
        </w:rPr>
        <w:t xml:space="preserve"> </w:t>
      </w:r>
      <w:r w:rsidR="00A354F9" w:rsidRPr="00EE4B63">
        <w:rPr>
          <w:rFonts w:ascii="Arial" w:hAnsi="Arial" w:cs="Arial"/>
          <w:b w:val="0"/>
          <w:bCs w:val="0"/>
          <w:spacing w:val="-1"/>
          <w:sz w:val="24"/>
          <w:szCs w:val="24"/>
        </w:rPr>
        <w:t xml:space="preserve">contact </w:t>
      </w:r>
      <w:r w:rsidR="008C3BF6" w:rsidRPr="00EE4B63">
        <w:rPr>
          <w:rFonts w:ascii="Arial" w:hAnsi="Arial" w:cs="Arial"/>
          <w:b w:val="0"/>
          <w:bCs w:val="0"/>
          <w:spacing w:val="-1"/>
          <w:sz w:val="24"/>
          <w:szCs w:val="24"/>
        </w:rPr>
        <w:t>BASW England Professional Officer</w:t>
      </w:r>
      <w:r w:rsidR="001B5C9A" w:rsidRPr="00EE4B63">
        <w:rPr>
          <w:rFonts w:ascii="Arial" w:hAnsi="Arial" w:cs="Arial"/>
          <w:b w:val="0"/>
          <w:bCs w:val="0"/>
          <w:spacing w:val="-1"/>
          <w:sz w:val="24"/>
          <w:szCs w:val="24"/>
        </w:rPr>
        <w:t xml:space="preserve"> Denise Monks </w:t>
      </w:r>
      <w:hyperlink r:id="rId12" w:history="1">
        <w:r w:rsidR="001B5C9A" w:rsidRPr="00EE4B63">
          <w:rPr>
            <w:rStyle w:val="Hyperlink"/>
            <w:rFonts w:ascii="Arial" w:hAnsi="Arial" w:cs="Arial"/>
            <w:b w:val="0"/>
            <w:bCs w:val="0"/>
            <w:spacing w:val="-1"/>
            <w:sz w:val="24"/>
            <w:szCs w:val="24"/>
          </w:rPr>
          <w:t>denise.monks@basw.co.uk</w:t>
        </w:r>
      </w:hyperlink>
      <w:r w:rsidR="001B5C9A" w:rsidRPr="00EE4B63">
        <w:rPr>
          <w:rFonts w:ascii="Arial" w:hAnsi="Arial" w:cs="Arial"/>
          <w:b w:val="0"/>
          <w:bCs w:val="0"/>
          <w:spacing w:val="-1"/>
          <w:sz w:val="24"/>
          <w:szCs w:val="24"/>
        </w:rPr>
        <w:t xml:space="preserve"> </w:t>
      </w:r>
    </w:p>
    <w:p w14:paraId="25BAC267" w14:textId="77777777" w:rsidR="00E62A9A" w:rsidRPr="00EE4B63" w:rsidRDefault="00E62A9A" w:rsidP="00336ED9">
      <w:pPr>
        <w:pStyle w:val="Heading2"/>
        <w:spacing w:line="278" w:lineRule="auto"/>
        <w:ind w:left="284" w:right="149"/>
        <w:rPr>
          <w:rStyle w:val="Hyperlink"/>
          <w:rFonts w:ascii="Arial" w:hAnsi="Arial" w:cs="Arial"/>
          <w:b w:val="0"/>
          <w:bCs w:val="0"/>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873"/>
        <w:gridCol w:w="8505"/>
      </w:tblGrid>
      <w:tr w:rsidR="00B7665D" w:rsidRPr="00EE4B63" w14:paraId="55D0BF6B" w14:textId="77777777" w:rsidTr="00CF2075">
        <w:trPr>
          <w:trHeight w:hRule="exact" w:val="849"/>
        </w:trPr>
        <w:tc>
          <w:tcPr>
            <w:tcW w:w="10378" w:type="dxa"/>
            <w:gridSpan w:val="2"/>
            <w:tcBorders>
              <w:top w:val="single" w:sz="5" w:space="0" w:color="000000"/>
              <w:left w:val="single" w:sz="5" w:space="0" w:color="000000"/>
              <w:bottom w:val="single" w:sz="5" w:space="0" w:color="000000"/>
              <w:right w:val="single" w:sz="5" w:space="0" w:color="000000"/>
            </w:tcBorders>
            <w:shd w:val="clear" w:color="auto" w:fill="0072CF"/>
          </w:tcPr>
          <w:p w14:paraId="66C1499D" w14:textId="77777777" w:rsidR="00B7665D" w:rsidRPr="00EE4B63" w:rsidRDefault="00B7665D" w:rsidP="00336ED9">
            <w:pPr>
              <w:spacing w:before="250"/>
              <w:ind w:left="102"/>
              <w:rPr>
                <w:rFonts w:ascii="Arial" w:eastAsia="Arial" w:hAnsi="Arial" w:cs="Arial"/>
                <w:sz w:val="40"/>
                <w:szCs w:val="40"/>
              </w:rPr>
            </w:pPr>
            <w:r w:rsidRPr="00EE4B63">
              <w:rPr>
                <w:rFonts w:ascii="Arial" w:hAnsi="Arial" w:cs="Arial"/>
                <w:b/>
                <w:color w:val="FFFFFF"/>
                <w:spacing w:val="-1"/>
                <w:sz w:val="40"/>
              </w:rPr>
              <w:t xml:space="preserve">Chair and Vice Chair </w:t>
            </w:r>
            <w:r w:rsidRPr="00EE4B63">
              <w:rPr>
                <w:rFonts w:ascii="Arial" w:hAnsi="Arial" w:cs="Arial"/>
                <w:b/>
                <w:color w:val="FFFFFF"/>
                <w:sz w:val="40"/>
              </w:rPr>
              <w:t xml:space="preserve">Role </w:t>
            </w:r>
            <w:r w:rsidRPr="00EE4B63">
              <w:rPr>
                <w:rFonts w:ascii="Arial" w:hAnsi="Arial" w:cs="Arial"/>
                <w:b/>
                <w:color w:val="FFFFFF"/>
                <w:spacing w:val="-1"/>
                <w:sz w:val="40"/>
              </w:rPr>
              <w:t>Description</w:t>
            </w:r>
          </w:p>
          <w:p w14:paraId="4074A452" w14:textId="77777777" w:rsidR="00B7665D" w:rsidRPr="00EE4B63" w:rsidRDefault="00B7665D" w:rsidP="00336ED9">
            <w:pPr>
              <w:pStyle w:val="NoSpacing"/>
              <w:rPr>
                <w:rFonts w:ascii="Arial" w:hAnsi="Arial" w:cs="Arial"/>
                <w:sz w:val="24"/>
                <w:szCs w:val="24"/>
              </w:rPr>
            </w:pPr>
          </w:p>
        </w:tc>
      </w:tr>
      <w:tr w:rsidR="001B5C9A" w:rsidRPr="00EE4B63" w14:paraId="185996D8" w14:textId="77777777" w:rsidTr="00CF2075">
        <w:trPr>
          <w:trHeight w:hRule="exact" w:val="606"/>
        </w:trPr>
        <w:tc>
          <w:tcPr>
            <w:tcW w:w="1873" w:type="dxa"/>
            <w:tcBorders>
              <w:top w:val="single" w:sz="5" w:space="0" w:color="000000"/>
              <w:left w:val="single" w:sz="5" w:space="0" w:color="000000"/>
              <w:bottom w:val="single" w:sz="5" w:space="0" w:color="000000"/>
              <w:right w:val="single" w:sz="5" w:space="0" w:color="000000"/>
            </w:tcBorders>
            <w:shd w:val="clear" w:color="auto" w:fill="0072CF"/>
          </w:tcPr>
          <w:p w14:paraId="3714C13D" w14:textId="77777777" w:rsidR="001B5C9A" w:rsidRPr="00EE4B63" w:rsidRDefault="001B5C9A" w:rsidP="00336ED9">
            <w:pPr>
              <w:pStyle w:val="TableParagraph"/>
              <w:spacing w:line="247" w:lineRule="exact"/>
              <w:rPr>
                <w:rFonts w:ascii="Arial" w:hAnsi="Arial" w:cs="Arial"/>
                <w:b/>
                <w:color w:val="FFFFFF"/>
                <w:spacing w:val="-1"/>
                <w:sz w:val="28"/>
                <w:szCs w:val="28"/>
              </w:rPr>
            </w:pPr>
          </w:p>
          <w:p w14:paraId="324616A8" w14:textId="77777777" w:rsidR="001B5C9A" w:rsidRPr="00EE4B63" w:rsidRDefault="001B5C9A" w:rsidP="00336ED9">
            <w:pPr>
              <w:pStyle w:val="TableParagraph"/>
              <w:spacing w:line="247" w:lineRule="exact"/>
              <w:rPr>
                <w:rFonts w:ascii="Arial" w:eastAsia="Arial" w:hAnsi="Arial" w:cs="Arial"/>
                <w:sz w:val="28"/>
                <w:szCs w:val="28"/>
              </w:rPr>
            </w:pPr>
            <w:r w:rsidRPr="00EE4B63">
              <w:rPr>
                <w:rFonts w:ascii="Arial" w:hAnsi="Arial" w:cs="Arial"/>
                <w:b/>
                <w:color w:val="FFFFFF"/>
                <w:spacing w:val="-1"/>
                <w:sz w:val="28"/>
                <w:szCs w:val="28"/>
              </w:rPr>
              <w:t xml:space="preserve"> Role</w:t>
            </w:r>
            <w:r w:rsidRPr="00EE4B63">
              <w:rPr>
                <w:rFonts w:ascii="Arial" w:hAnsi="Arial" w:cs="Arial"/>
                <w:b/>
                <w:color w:val="FFFFFF"/>
                <w:spacing w:val="1"/>
                <w:sz w:val="28"/>
                <w:szCs w:val="28"/>
              </w:rPr>
              <w:t xml:space="preserve"> </w:t>
            </w:r>
            <w:r w:rsidRPr="00EE4B63">
              <w:rPr>
                <w:rFonts w:ascii="Arial" w:hAnsi="Arial" w:cs="Arial"/>
                <w:b/>
                <w:color w:val="FFFFFF"/>
                <w:spacing w:val="-1"/>
                <w:sz w:val="28"/>
                <w:szCs w:val="28"/>
              </w:rPr>
              <w:t>Title:</w:t>
            </w:r>
          </w:p>
        </w:tc>
        <w:tc>
          <w:tcPr>
            <w:tcW w:w="8505" w:type="dxa"/>
            <w:tcBorders>
              <w:top w:val="single" w:sz="5" w:space="0" w:color="000000"/>
              <w:left w:val="single" w:sz="5" w:space="0" w:color="000000"/>
              <w:bottom w:val="single" w:sz="5" w:space="0" w:color="000000"/>
              <w:right w:val="single" w:sz="5" w:space="0" w:color="000000"/>
            </w:tcBorders>
          </w:tcPr>
          <w:p w14:paraId="39DAC237" w14:textId="6528CF63" w:rsidR="001B5C9A" w:rsidRPr="00EE4B63" w:rsidRDefault="00495223" w:rsidP="00336ED9">
            <w:pPr>
              <w:pStyle w:val="NoSpacing"/>
              <w:rPr>
                <w:rFonts w:ascii="Arial" w:eastAsia="Arial" w:hAnsi="Arial" w:cs="Arial"/>
                <w:sz w:val="24"/>
                <w:szCs w:val="24"/>
              </w:rPr>
            </w:pPr>
            <w:r>
              <w:rPr>
                <w:rFonts w:ascii="Arial" w:hAnsi="Arial" w:cs="Arial"/>
                <w:sz w:val="24"/>
                <w:szCs w:val="24"/>
              </w:rPr>
              <w:t xml:space="preserve">Social Work in Health </w:t>
            </w:r>
            <w:r w:rsidR="001B5C9A" w:rsidRPr="00EE4B63">
              <w:rPr>
                <w:rFonts w:ascii="Arial" w:hAnsi="Arial" w:cs="Arial"/>
                <w:sz w:val="24"/>
                <w:szCs w:val="24"/>
              </w:rPr>
              <w:t>Thematic Group Chair and Vice Chair</w:t>
            </w:r>
          </w:p>
        </w:tc>
      </w:tr>
      <w:tr w:rsidR="001B5C9A" w:rsidRPr="00EE4B63" w14:paraId="2395301B" w14:textId="77777777" w:rsidTr="00CF2075">
        <w:trPr>
          <w:trHeight w:hRule="exact" w:val="760"/>
        </w:trPr>
        <w:tc>
          <w:tcPr>
            <w:tcW w:w="1873" w:type="dxa"/>
            <w:tcBorders>
              <w:top w:val="single" w:sz="5" w:space="0" w:color="000000"/>
              <w:left w:val="single" w:sz="5" w:space="0" w:color="000000"/>
              <w:bottom w:val="single" w:sz="5" w:space="0" w:color="000000"/>
              <w:right w:val="single" w:sz="5" w:space="0" w:color="000000"/>
            </w:tcBorders>
            <w:shd w:val="clear" w:color="auto" w:fill="0072CF"/>
          </w:tcPr>
          <w:p w14:paraId="3FFC8E4C" w14:textId="77777777" w:rsidR="001B5C9A" w:rsidRPr="00EE4B63" w:rsidRDefault="001B5C9A" w:rsidP="00336ED9">
            <w:pPr>
              <w:pStyle w:val="TableParagraph"/>
              <w:spacing w:line="247" w:lineRule="exact"/>
              <w:ind w:left="102"/>
              <w:rPr>
                <w:rFonts w:ascii="Arial" w:hAnsi="Arial" w:cs="Arial"/>
                <w:b/>
                <w:color w:val="FFFFFF"/>
                <w:spacing w:val="-1"/>
                <w:sz w:val="28"/>
                <w:szCs w:val="28"/>
              </w:rPr>
            </w:pPr>
          </w:p>
          <w:p w14:paraId="56EBCB6E" w14:textId="77777777" w:rsidR="001B5C9A" w:rsidRPr="00EE4B63" w:rsidRDefault="001B5C9A" w:rsidP="00336ED9">
            <w:pPr>
              <w:pStyle w:val="TableParagraph"/>
              <w:spacing w:line="247" w:lineRule="exact"/>
              <w:ind w:left="102"/>
              <w:rPr>
                <w:rFonts w:ascii="Arial" w:eastAsia="Arial" w:hAnsi="Arial" w:cs="Arial"/>
                <w:sz w:val="28"/>
                <w:szCs w:val="28"/>
              </w:rPr>
            </w:pPr>
            <w:r w:rsidRPr="00EE4B63">
              <w:rPr>
                <w:rFonts w:ascii="Arial" w:hAnsi="Arial" w:cs="Arial"/>
                <w:b/>
                <w:color w:val="FFFFFF"/>
                <w:spacing w:val="-1"/>
                <w:sz w:val="28"/>
                <w:szCs w:val="28"/>
              </w:rPr>
              <w:t>Service:</w:t>
            </w:r>
          </w:p>
        </w:tc>
        <w:tc>
          <w:tcPr>
            <w:tcW w:w="8505" w:type="dxa"/>
            <w:tcBorders>
              <w:top w:val="single" w:sz="5" w:space="0" w:color="000000"/>
              <w:left w:val="single" w:sz="5" w:space="0" w:color="000000"/>
              <w:bottom w:val="single" w:sz="5" w:space="0" w:color="000000"/>
              <w:right w:val="single" w:sz="5" w:space="0" w:color="000000"/>
            </w:tcBorders>
          </w:tcPr>
          <w:p w14:paraId="2EE8224A" w14:textId="77777777" w:rsidR="001B5C9A" w:rsidRPr="00EE4B63" w:rsidRDefault="001B5C9A" w:rsidP="00336ED9">
            <w:pPr>
              <w:pStyle w:val="NoSpacing"/>
              <w:rPr>
                <w:rFonts w:ascii="Arial" w:eastAsia="Arial" w:hAnsi="Arial" w:cs="Arial"/>
                <w:sz w:val="24"/>
                <w:szCs w:val="24"/>
              </w:rPr>
            </w:pPr>
          </w:p>
          <w:p w14:paraId="10DDAF27" w14:textId="4CEB506D" w:rsidR="001B5C9A" w:rsidRPr="00EE4B63" w:rsidRDefault="001B5C9A" w:rsidP="00336ED9">
            <w:pPr>
              <w:pStyle w:val="NoSpacing"/>
              <w:rPr>
                <w:rFonts w:ascii="Arial" w:eastAsia="Arial" w:hAnsi="Arial" w:cs="Arial"/>
                <w:sz w:val="24"/>
                <w:szCs w:val="24"/>
              </w:rPr>
            </w:pPr>
            <w:r w:rsidRPr="00EE4B63">
              <w:rPr>
                <w:rFonts w:ascii="Arial" w:eastAsia="Arial" w:hAnsi="Arial" w:cs="Arial"/>
                <w:sz w:val="24"/>
                <w:szCs w:val="24"/>
              </w:rPr>
              <w:t xml:space="preserve"> BASW</w:t>
            </w:r>
          </w:p>
        </w:tc>
      </w:tr>
      <w:tr w:rsidR="001B5C9A" w:rsidRPr="00EE4B63" w14:paraId="3BE4FA59" w14:textId="77777777" w:rsidTr="00CF2075">
        <w:trPr>
          <w:trHeight w:hRule="exact" w:val="1953"/>
        </w:trPr>
        <w:tc>
          <w:tcPr>
            <w:tcW w:w="1873" w:type="dxa"/>
            <w:tcBorders>
              <w:top w:val="single" w:sz="5" w:space="0" w:color="000000"/>
              <w:left w:val="single" w:sz="5" w:space="0" w:color="000000"/>
              <w:bottom w:val="single" w:sz="5" w:space="0" w:color="000000"/>
              <w:right w:val="single" w:sz="5" w:space="0" w:color="000000"/>
            </w:tcBorders>
            <w:shd w:val="clear" w:color="auto" w:fill="0072CF"/>
          </w:tcPr>
          <w:p w14:paraId="2D63337B" w14:textId="77777777" w:rsidR="001B5C9A" w:rsidRPr="00EE4B63" w:rsidRDefault="001B5C9A" w:rsidP="00336ED9">
            <w:pPr>
              <w:pStyle w:val="TableParagraph"/>
              <w:spacing w:line="247" w:lineRule="exact"/>
              <w:ind w:left="102"/>
              <w:rPr>
                <w:rFonts w:ascii="Arial" w:hAnsi="Arial" w:cs="Arial"/>
                <w:b/>
                <w:color w:val="FFFFFF"/>
                <w:spacing w:val="-1"/>
                <w:sz w:val="28"/>
                <w:szCs w:val="28"/>
              </w:rPr>
            </w:pPr>
          </w:p>
          <w:p w14:paraId="51BACDF3" w14:textId="77777777" w:rsidR="001B5C9A" w:rsidRPr="00EE4B63" w:rsidRDefault="001B5C9A" w:rsidP="00336ED9">
            <w:pPr>
              <w:pStyle w:val="TableParagraph"/>
              <w:spacing w:line="247" w:lineRule="exact"/>
              <w:ind w:left="102"/>
              <w:rPr>
                <w:rFonts w:ascii="Arial" w:eastAsia="Arial" w:hAnsi="Arial" w:cs="Arial"/>
                <w:sz w:val="28"/>
                <w:szCs w:val="28"/>
              </w:rPr>
            </w:pPr>
            <w:r w:rsidRPr="00EE4B63">
              <w:rPr>
                <w:rFonts w:ascii="Arial" w:hAnsi="Arial" w:cs="Arial"/>
                <w:b/>
                <w:color w:val="FFFFFF"/>
                <w:spacing w:val="-1"/>
                <w:sz w:val="28"/>
                <w:szCs w:val="28"/>
              </w:rPr>
              <w:t>Hours</w:t>
            </w:r>
          </w:p>
        </w:tc>
        <w:tc>
          <w:tcPr>
            <w:tcW w:w="8505" w:type="dxa"/>
            <w:tcBorders>
              <w:top w:val="single" w:sz="5" w:space="0" w:color="000000"/>
              <w:left w:val="single" w:sz="5" w:space="0" w:color="000000"/>
              <w:bottom w:val="single" w:sz="5" w:space="0" w:color="000000"/>
              <w:right w:val="single" w:sz="5" w:space="0" w:color="000000"/>
            </w:tcBorders>
          </w:tcPr>
          <w:p w14:paraId="53EABB61" w14:textId="4036688A" w:rsidR="001B5C9A" w:rsidRPr="00EE4B63" w:rsidRDefault="001B5C9A" w:rsidP="00336ED9">
            <w:pPr>
              <w:pStyle w:val="NoSpacing"/>
              <w:numPr>
                <w:ilvl w:val="0"/>
                <w:numId w:val="17"/>
              </w:numPr>
              <w:rPr>
                <w:rFonts w:ascii="Arial" w:hAnsi="Arial" w:cs="Arial"/>
                <w:sz w:val="24"/>
                <w:szCs w:val="24"/>
              </w:rPr>
            </w:pPr>
            <w:r w:rsidRPr="00EE4B63">
              <w:rPr>
                <w:rFonts w:ascii="Arial" w:hAnsi="Arial" w:cs="Arial"/>
                <w:sz w:val="24"/>
                <w:szCs w:val="24"/>
              </w:rPr>
              <w:t xml:space="preserve">Bi-monthly meetings </w:t>
            </w:r>
            <w:r w:rsidR="006F429D">
              <w:rPr>
                <w:rFonts w:ascii="Arial" w:hAnsi="Arial" w:cs="Arial"/>
                <w:sz w:val="24"/>
                <w:szCs w:val="24"/>
              </w:rPr>
              <w:t>are 1.5</w:t>
            </w:r>
            <w:r w:rsidRPr="00EE4B63">
              <w:rPr>
                <w:rFonts w:ascii="Arial" w:hAnsi="Arial" w:cs="Arial"/>
                <w:sz w:val="24"/>
                <w:szCs w:val="24"/>
              </w:rPr>
              <w:t xml:space="preserve"> hours each </w:t>
            </w:r>
          </w:p>
          <w:p w14:paraId="3C835AC8" w14:textId="3AE471A6" w:rsidR="00F422DC" w:rsidRPr="00EE4B63" w:rsidRDefault="00F422DC" w:rsidP="00336ED9">
            <w:pPr>
              <w:pStyle w:val="NoSpacing"/>
              <w:numPr>
                <w:ilvl w:val="0"/>
                <w:numId w:val="17"/>
              </w:numPr>
              <w:rPr>
                <w:rFonts w:ascii="Arial" w:hAnsi="Arial" w:cs="Arial"/>
                <w:sz w:val="24"/>
                <w:szCs w:val="24"/>
              </w:rPr>
            </w:pPr>
            <w:r w:rsidRPr="00EE4B63">
              <w:rPr>
                <w:rFonts w:ascii="Arial" w:hAnsi="Arial" w:cs="Arial"/>
                <w:sz w:val="24"/>
                <w:szCs w:val="24"/>
              </w:rPr>
              <w:t xml:space="preserve">Planning meeting prior to each thematic meeting – </w:t>
            </w:r>
            <w:r w:rsidR="006F429D" w:rsidRPr="00EE4B63">
              <w:rPr>
                <w:rFonts w:ascii="Arial" w:hAnsi="Arial" w:cs="Arial"/>
                <w:sz w:val="24"/>
                <w:szCs w:val="24"/>
              </w:rPr>
              <w:t>approx.</w:t>
            </w:r>
            <w:r w:rsidRPr="00EE4B63">
              <w:rPr>
                <w:rFonts w:ascii="Arial" w:hAnsi="Arial" w:cs="Arial"/>
                <w:sz w:val="24"/>
                <w:szCs w:val="24"/>
              </w:rPr>
              <w:t xml:space="preserve"> </w:t>
            </w:r>
            <w:r w:rsidR="00495223">
              <w:rPr>
                <w:rFonts w:ascii="Arial" w:hAnsi="Arial" w:cs="Arial"/>
                <w:sz w:val="24"/>
                <w:szCs w:val="24"/>
              </w:rPr>
              <w:t xml:space="preserve">30 - </w:t>
            </w:r>
            <w:r w:rsidRPr="00EE4B63">
              <w:rPr>
                <w:rFonts w:ascii="Arial" w:hAnsi="Arial" w:cs="Arial"/>
                <w:sz w:val="24"/>
                <w:szCs w:val="24"/>
              </w:rPr>
              <w:t>45 mins</w:t>
            </w:r>
          </w:p>
          <w:p w14:paraId="217665AA" w14:textId="338FA63F" w:rsidR="00F422DC" w:rsidRPr="00EE4B63" w:rsidRDefault="00F422DC" w:rsidP="00336ED9">
            <w:pPr>
              <w:pStyle w:val="NoSpacing"/>
              <w:numPr>
                <w:ilvl w:val="0"/>
                <w:numId w:val="17"/>
              </w:numPr>
              <w:rPr>
                <w:rFonts w:ascii="Arial" w:hAnsi="Arial" w:cs="Arial"/>
                <w:sz w:val="24"/>
                <w:szCs w:val="24"/>
              </w:rPr>
            </w:pPr>
            <w:r w:rsidRPr="00EE4B63">
              <w:rPr>
                <w:rFonts w:ascii="Arial" w:hAnsi="Arial" w:cs="Arial"/>
                <w:sz w:val="24"/>
                <w:szCs w:val="24"/>
              </w:rPr>
              <w:t xml:space="preserve">England Committee </w:t>
            </w:r>
            <w:r w:rsidR="006F429D" w:rsidRPr="00EE4B63">
              <w:rPr>
                <w:rFonts w:ascii="Arial" w:hAnsi="Arial" w:cs="Arial"/>
                <w:sz w:val="24"/>
                <w:szCs w:val="24"/>
              </w:rPr>
              <w:t>approx.</w:t>
            </w:r>
            <w:r w:rsidRPr="00EE4B63">
              <w:rPr>
                <w:rFonts w:ascii="Arial" w:hAnsi="Arial" w:cs="Arial"/>
                <w:sz w:val="24"/>
                <w:szCs w:val="24"/>
              </w:rPr>
              <w:t xml:space="preserve"> 1 hour (if attending specific slot)</w:t>
            </w:r>
            <w:r w:rsidR="00495223">
              <w:rPr>
                <w:rFonts w:ascii="Arial" w:hAnsi="Arial" w:cs="Arial"/>
                <w:sz w:val="24"/>
                <w:szCs w:val="24"/>
              </w:rPr>
              <w:t>,</w:t>
            </w:r>
            <w:r w:rsidRPr="00EE4B63">
              <w:rPr>
                <w:rFonts w:ascii="Arial" w:hAnsi="Arial" w:cs="Arial"/>
                <w:sz w:val="24"/>
                <w:szCs w:val="24"/>
              </w:rPr>
              <w:t xml:space="preserve"> </w:t>
            </w:r>
            <w:r w:rsidR="00826124" w:rsidRPr="00EE4B63">
              <w:rPr>
                <w:rFonts w:ascii="Arial" w:hAnsi="Arial" w:cs="Arial"/>
                <w:sz w:val="24"/>
                <w:szCs w:val="24"/>
              </w:rPr>
              <w:t>quarterly</w:t>
            </w:r>
            <w:r w:rsidR="00495223">
              <w:rPr>
                <w:rFonts w:ascii="Arial" w:hAnsi="Arial" w:cs="Arial"/>
                <w:sz w:val="24"/>
                <w:szCs w:val="24"/>
              </w:rPr>
              <w:t xml:space="preserve">, sign off of quarterly report for committee. </w:t>
            </w:r>
          </w:p>
          <w:p w14:paraId="0E86A9CB" w14:textId="26A19479" w:rsidR="00826124" w:rsidRPr="00495223" w:rsidRDefault="00F422DC" w:rsidP="00336ED9">
            <w:pPr>
              <w:pStyle w:val="NoSpacing"/>
              <w:numPr>
                <w:ilvl w:val="0"/>
                <w:numId w:val="17"/>
              </w:numPr>
              <w:rPr>
                <w:rFonts w:ascii="Arial" w:hAnsi="Arial" w:cs="Arial"/>
                <w:sz w:val="24"/>
                <w:szCs w:val="24"/>
              </w:rPr>
            </w:pPr>
            <w:r w:rsidRPr="00495223">
              <w:rPr>
                <w:rFonts w:ascii="Arial" w:hAnsi="Arial" w:cs="Arial"/>
                <w:sz w:val="24"/>
                <w:szCs w:val="24"/>
              </w:rPr>
              <w:t>Thematic Chairs group, meetings are 1.5 hours quarterly.</w:t>
            </w:r>
          </w:p>
          <w:p w14:paraId="02B78F21" w14:textId="28297335" w:rsidR="00F422DC" w:rsidRPr="00EE4B63" w:rsidRDefault="00826124" w:rsidP="00336ED9">
            <w:pPr>
              <w:pStyle w:val="NoSpacing"/>
              <w:rPr>
                <w:rFonts w:ascii="Arial" w:hAnsi="Arial" w:cs="Arial"/>
                <w:sz w:val="24"/>
                <w:szCs w:val="24"/>
              </w:rPr>
            </w:pPr>
            <w:r w:rsidRPr="00EE4B63">
              <w:rPr>
                <w:rFonts w:ascii="Arial" w:hAnsi="Arial" w:cs="Arial"/>
                <w:sz w:val="24"/>
                <w:szCs w:val="24"/>
              </w:rPr>
              <w:t xml:space="preserve"> See main tasks for full details</w:t>
            </w:r>
          </w:p>
          <w:p w14:paraId="6F2364F5" w14:textId="77777777" w:rsidR="001B5C9A" w:rsidRPr="00EE4B63" w:rsidRDefault="001B5C9A" w:rsidP="00336ED9">
            <w:pPr>
              <w:pStyle w:val="NoSpacing"/>
              <w:ind w:left="65" w:hanging="65"/>
              <w:rPr>
                <w:rFonts w:ascii="Arial" w:hAnsi="Arial" w:cs="Arial"/>
                <w:sz w:val="24"/>
                <w:szCs w:val="24"/>
              </w:rPr>
            </w:pPr>
          </w:p>
        </w:tc>
      </w:tr>
    </w:tbl>
    <w:p w14:paraId="6A292F63" w14:textId="77777777" w:rsidR="001B5C9A" w:rsidRPr="00EE4B63" w:rsidRDefault="001B5C9A" w:rsidP="00336ED9">
      <w:pPr>
        <w:rPr>
          <w:rFonts w:ascii="Arial" w:eastAsia="Calibri" w:hAnsi="Arial" w:cs="Arial"/>
          <w:b/>
          <w:bCs/>
          <w:sz w:val="20"/>
          <w:szCs w:val="20"/>
        </w:rPr>
      </w:pPr>
    </w:p>
    <w:p w14:paraId="101B7CAA" w14:textId="5D5F3E47" w:rsidR="001B5C9A" w:rsidRPr="00EE4B63" w:rsidRDefault="001B5C9A" w:rsidP="00336ED9">
      <w:pPr>
        <w:rPr>
          <w:rFonts w:ascii="Arial" w:hAnsi="Arial" w:cs="Arial"/>
          <w:b/>
          <w:bCs/>
          <w:sz w:val="24"/>
          <w:szCs w:val="24"/>
        </w:rPr>
      </w:pPr>
      <w:r w:rsidRPr="00EE4B63">
        <w:rPr>
          <w:rFonts w:ascii="Arial" w:hAnsi="Arial" w:cs="Arial"/>
          <w:b/>
          <w:bCs/>
          <w:sz w:val="24"/>
          <w:szCs w:val="24"/>
        </w:rPr>
        <w:t>Description of role</w:t>
      </w:r>
      <w:r w:rsidR="00F422DC" w:rsidRPr="00EE4B63">
        <w:rPr>
          <w:rFonts w:ascii="Arial" w:hAnsi="Arial" w:cs="Arial"/>
          <w:b/>
          <w:bCs/>
          <w:sz w:val="24"/>
          <w:szCs w:val="24"/>
        </w:rPr>
        <w:t>:</w:t>
      </w:r>
    </w:p>
    <w:p w14:paraId="098A5077" w14:textId="726FAE86" w:rsidR="001B5C9A" w:rsidRPr="00EE4B63" w:rsidRDefault="001B5C9A" w:rsidP="00336ED9">
      <w:pPr>
        <w:pStyle w:val="ListParagraph"/>
        <w:widowControl/>
        <w:numPr>
          <w:ilvl w:val="0"/>
          <w:numId w:val="16"/>
        </w:numPr>
        <w:spacing w:after="160" w:line="259" w:lineRule="auto"/>
        <w:contextualSpacing/>
        <w:rPr>
          <w:rFonts w:ascii="Arial" w:hAnsi="Arial" w:cs="Arial"/>
          <w:sz w:val="24"/>
          <w:szCs w:val="24"/>
        </w:rPr>
      </w:pPr>
      <w:r w:rsidRPr="00EE4B63">
        <w:rPr>
          <w:rFonts w:ascii="Arial" w:hAnsi="Arial" w:cs="Arial"/>
          <w:sz w:val="24"/>
          <w:szCs w:val="24"/>
        </w:rPr>
        <w:t xml:space="preserve">To Chair </w:t>
      </w:r>
      <w:r w:rsidR="00495223">
        <w:rPr>
          <w:rFonts w:ascii="Arial" w:hAnsi="Arial" w:cs="Arial"/>
          <w:sz w:val="24"/>
          <w:szCs w:val="24"/>
        </w:rPr>
        <w:t>Social Work in Health</w:t>
      </w:r>
      <w:r w:rsidRPr="00EE4B63">
        <w:rPr>
          <w:rFonts w:ascii="Arial" w:hAnsi="Arial" w:cs="Arial"/>
          <w:sz w:val="24"/>
          <w:szCs w:val="24"/>
        </w:rPr>
        <w:t xml:space="preserve"> group meetings in line with the agreed meeting schedule (for Vice Chairs this will be in the absence of the Co-Chair).</w:t>
      </w:r>
    </w:p>
    <w:p w14:paraId="7191F625" w14:textId="77777777" w:rsidR="00F422DC" w:rsidRPr="00EE4B63" w:rsidRDefault="00F422DC" w:rsidP="00336ED9">
      <w:pPr>
        <w:pStyle w:val="ListParagraph"/>
        <w:widowControl/>
        <w:spacing w:after="160" w:line="259" w:lineRule="auto"/>
        <w:ind w:left="360"/>
        <w:contextualSpacing/>
        <w:rPr>
          <w:rFonts w:ascii="Arial" w:hAnsi="Arial" w:cs="Arial"/>
          <w:sz w:val="24"/>
          <w:szCs w:val="24"/>
        </w:rPr>
      </w:pPr>
    </w:p>
    <w:p w14:paraId="1A3D9C61" w14:textId="69A83287" w:rsidR="001B5C9A" w:rsidRPr="00EE4B63" w:rsidRDefault="001B5C9A" w:rsidP="00336ED9">
      <w:pPr>
        <w:pStyle w:val="ListParagraph"/>
        <w:widowControl/>
        <w:numPr>
          <w:ilvl w:val="0"/>
          <w:numId w:val="16"/>
        </w:numPr>
        <w:tabs>
          <w:tab w:val="left" w:pos="3450"/>
        </w:tabs>
        <w:spacing w:after="160" w:line="259" w:lineRule="auto"/>
        <w:contextualSpacing/>
        <w:rPr>
          <w:rFonts w:ascii="Arial" w:hAnsi="Arial" w:cs="Arial"/>
          <w:sz w:val="24"/>
          <w:szCs w:val="24"/>
        </w:rPr>
      </w:pPr>
      <w:r w:rsidRPr="00EE4B63">
        <w:rPr>
          <w:rFonts w:ascii="Arial" w:hAnsi="Arial" w:cs="Arial"/>
          <w:sz w:val="24"/>
          <w:szCs w:val="24"/>
        </w:rPr>
        <w:t xml:space="preserve">Contribute ideas and lead discussion and debate on key issues for </w:t>
      </w:r>
      <w:r w:rsidR="00495223">
        <w:rPr>
          <w:rFonts w:ascii="Arial" w:hAnsi="Arial" w:cs="Arial"/>
          <w:sz w:val="24"/>
          <w:szCs w:val="24"/>
        </w:rPr>
        <w:t>social workers in health,</w:t>
      </w:r>
      <w:r w:rsidRPr="00EE4B63">
        <w:rPr>
          <w:rFonts w:ascii="Arial" w:hAnsi="Arial" w:cs="Arial"/>
          <w:sz w:val="24"/>
          <w:szCs w:val="24"/>
        </w:rPr>
        <w:t xml:space="preserve"> including policy, practice and education </w:t>
      </w:r>
      <w:r w:rsidR="0071751D" w:rsidRPr="00EE4B63">
        <w:rPr>
          <w:rFonts w:ascii="Arial" w:hAnsi="Arial" w:cs="Arial"/>
          <w:sz w:val="24"/>
          <w:szCs w:val="24"/>
        </w:rPr>
        <w:t>to</w:t>
      </w:r>
      <w:r w:rsidRPr="00EE4B63">
        <w:rPr>
          <w:rFonts w:ascii="Arial" w:hAnsi="Arial" w:cs="Arial"/>
          <w:sz w:val="24"/>
          <w:szCs w:val="24"/>
        </w:rPr>
        <w:t xml:space="preserve"> develop BASW England’s position, working with the group to achieve consensus</w:t>
      </w:r>
      <w:r w:rsidR="00F422DC" w:rsidRPr="00EE4B63">
        <w:rPr>
          <w:rFonts w:ascii="Arial" w:hAnsi="Arial" w:cs="Arial"/>
          <w:sz w:val="24"/>
          <w:szCs w:val="24"/>
        </w:rPr>
        <w:t>.</w:t>
      </w:r>
      <w:r w:rsidRPr="00EE4B63">
        <w:rPr>
          <w:rFonts w:ascii="Arial" w:hAnsi="Arial" w:cs="Arial"/>
          <w:sz w:val="24"/>
          <w:szCs w:val="24"/>
        </w:rPr>
        <w:t xml:space="preserve"> </w:t>
      </w:r>
    </w:p>
    <w:p w14:paraId="2FF8E525" w14:textId="77777777" w:rsidR="00F422DC" w:rsidRPr="00EE4B63" w:rsidRDefault="00F422DC" w:rsidP="00336ED9">
      <w:pPr>
        <w:pStyle w:val="ListParagraph"/>
        <w:rPr>
          <w:rFonts w:ascii="Arial" w:hAnsi="Arial" w:cs="Arial"/>
          <w:sz w:val="24"/>
          <w:szCs w:val="24"/>
        </w:rPr>
      </w:pPr>
    </w:p>
    <w:p w14:paraId="48A50317" w14:textId="551DDC45" w:rsidR="001B5C9A" w:rsidRPr="00EE4B63" w:rsidRDefault="001B5C9A" w:rsidP="00336ED9">
      <w:pPr>
        <w:pStyle w:val="ListParagraph"/>
        <w:widowControl/>
        <w:numPr>
          <w:ilvl w:val="0"/>
          <w:numId w:val="16"/>
        </w:numPr>
        <w:tabs>
          <w:tab w:val="left" w:pos="3450"/>
        </w:tabs>
        <w:spacing w:after="160" w:line="259" w:lineRule="auto"/>
        <w:contextualSpacing/>
        <w:rPr>
          <w:rFonts w:ascii="Arial" w:hAnsi="Arial" w:cs="Arial"/>
          <w:sz w:val="24"/>
          <w:szCs w:val="24"/>
        </w:rPr>
      </w:pPr>
      <w:r w:rsidRPr="00EE4B63">
        <w:rPr>
          <w:rFonts w:ascii="Arial" w:hAnsi="Arial" w:cs="Arial"/>
          <w:sz w:val="24"/>
          <w:szCs w:val="24"/>
        </w:rPr>
        <w:lastRenderedPageBreak/>
        <w:t xml:space="preserve">Ensure the voices and views of members of the </w:t>
      </w:r>
      <w:r w:rsidR="00495223">
        <w:rPr>
          <w:rFonts w:ascii="Arial" w:hAnsi="Arial" w:cs="Arial"/>
          <w:sz w:val="24"/>
          <w:szCs w:val="24"/>
        </w:rPr>
        <w:t>Social Work in Health Thematic G</w:t>
      </w:r>
      <w:r w:rsidRPr="00EE4B63">
        <w:rPr>
          <w:rFonts w:ascii="Arial" w:hAnsi="Arial" w:cs="Arial"/>
          <w:sz w:val="24"/>
          <w:szCs w:val="24"/>
        </w:rPr>
        <w:t>roup are fed into wider internal and external conversation as well as policy and best practice development</w:t>
      </w:r>
      <w:r w:rsidR="00F422DC" w:rsidRPr="00EE4B63">
        <w:rPr>
          <w:rFonts w:ascii="Arial" w:hAnsi="Arial" w:cs="Arial"/>
          <w:sz w:val="24"/>
          <w:szCs w:val="24"/>
        </w:rPr>
        <w:t>.</w:t>
      </w:r>
    </w:p>
    <w:p w14:paraId="79F5501B" w14:textId="77777777" w:rsidR="00F422DC" w:rsidRPr="00EE4B63" w:rsidRDefault="00F422DC" w:rsidP="00336ED9">
      <w:pPr>
        <w:pStyle w:val="ListParagraph"/>
        <w:widowControl/>
        <w:tabs>
          <w:tab w:val="left" w:pos="3450"/>
        </w:tabs>
        <w:spacing w:after="160" w:line="259" w:lineRule="auto"/>
        <w:ind w:left="360"/>
        <w:contextualSpacing/>
        <w:rPr>
          <w:rFonts w:ascii="Arial" w:hAnsi="Arial" w:cs="Arial"/>
          <w:sz w:val="24"/>
          <w:szCs w:val="24"/>
        </w:rPr>
      </w:pPr>
    </w:p>
    <w:p w14:paraId="7D7458A0" w14:textId="3633AC2F" w:rsidR="001B5C9A" w:rsidRPr="00EE4B63" w:rsidRDefault="001B5C9A" w:rsidP="00336ED9">
      <w:pPr>
        <w:pStyle w:val="ListParagraph"/>
        <w:widowControl/>
        <w:numPr>
          <w:ilvl w:val="0"/>
          <w:numId w:val="16"/>
        </w:numPr>
        <w:spacing w:after="160" w:line="259" w:lineRule="auto"/>
        <w:contextualSpacing/>
        <w:rPr>
          <w:rFonts w:ascii="Arial" w:hAnsi="Arial" w:cs="Arial"/>
          <w:sz w:val="24"/>
          <w:szCs w:val="24"/>
        </w:rPr>
      </w:pPr>
      <w:r w:rsidRPr="00EE4B63">
        <w:rPr>
          <w:rFonts w:ascii="Arial" w:hAnsi="Arial" w:cs="Arial"/>
          <w:sz w:val="24"/>
          <w:szCs w:val="24"/>
        </w:rPr>
        <w:t>Willing</w:t>
      </w:r>
      <w:r w:rsidR="0071751D">
        <w:rPr>
          <w:rFonts w:ascii="Arial" w:hAnsi="Arial" w:cs="Arial"/>
          <w:sz w:val="24"/>
          <w:szCs w:val="24"/>
        </w:rPr>
        <w:t>ness</w:t>
      </w:r>
      <w:r w:rsidRPr="00EE4B63">
        <w:rPr>
          <w:rFonts w:ascii="Arial" w:hAnsi="Arial" w:cs="Arial"/>
          <w:sz w:val="24"/>
          <w:szCs w:val="24"/>
        </w:rPr>
        <w:t xml:space="preserve"> to be consulted on matters relating to </w:t>
      </w:r>
      <w:r w:rsidR="00495223">
        <w:rPr>
          <w:rFonts w:ascii="Arial" w:hAnsi="Arial" w:cs="Arial"/>
          <w:sz w:val="24"/>
          <w:szCs w:val="24"/>
        </w:rPr>
        <w:t xml:space="preserve">the varied roles of social workers in health </w:t>
      </w:r>
      <w:r w:rsidRPr="00EE4B63">
        <w:rPr>
          <w:rFonts w:ascii="Arial" w:hAnsi="Arial" w:cs="Arial"/>
          <w:sz w:val="24"/>
          <w:szCs w:val="24"/>
        </w:rPr>
        <w:t>and to offer a view based on views of members on key issues</w:t>
      </w:r>
      <w:r w:rsidR="00F422DC" w:rsidRPr="00EE4B63">
        <w:rPr>
          <w:rFonts w:ascii="Arial" w:hAnsi="Arial" w:cs="Arial"/>
          <w:sz w:val="24"/>
          <w:szCs w:val="24"/>
        </w:rPr>
        <w:t>.</w:t>
      </w:r>
    </w:p>
    <w:p w14:paraId="534306E3" w14:textId="77777777" w:rsidR="00F422DC" w:rsidRPr="00EE4B63" w:rsidRDefault="00F422DC" w:rsidP="00336ED9">
      <w:pPr>
        <w:pStyle w:val="ListParagraph"/>
        <w:rPr>
          <w:rFonts w:ascii="Arial" w:hAnsi="Arial" w:cs="Arial"/>
          <w:sz w:val="24"/>
          <w:szCs w:val="24"/>
        </w:rPr>
      </w:pPr>
    </w:p>
    <w:p w14:paraId="7378F911" w14:textId="713A0CF1" w:rsidR="001B5C9A" w:rsidRPr="00EE4B63" w:rsidRDefault="001B5C9A" w:rsidP="00336ED9">
      <w:pPr>
        <w:pStyle w:val="ListParagraph"/>
        <w:widowControl/>
        <w:numPr>
          <w:ilvl w:val="0"/>
          <w:numId w:val="16"/>
        </w:numPr>
        <w:spacing w:after="160" w:line="259" w:lineRule="auto"/>
        <w:contextualSpacing/>
        <w:rPr>
          <w:rFonts w:ascii="Arial" w:hAnsi="Arial" w:cs="Arial"/>
          <w:sz w:val="24"/>
          <w:szCs w:val="24"/>
        </w:rPr>
      </w:pPr>
      <w:r w:rsidRPr="00EE4B63">
        <w:rPr>
          <w:rFonts w:ascii="Arial" w:hAnsi="Arial" w:cs="Arial"/>
          <w:sz w:val="24"/>
          <w:szCs w:val="24"/>
        </w:rPr>
        <w:t>Provide comments and quotes for media articles</w:t>
      </w:r>
      <w:r w:rsidR="00F422DC" w:rsidRPr="00EE4B63">
        <w:rPr>
          <w:rFonts w:ascii="Arial" w:hAnsi="Arial" w:cs="Arial"/>
          <w:sz w:val="24"/>
          <w:szCs w:val="24"/>
        </w:rPr>
        <w:t>.</w:t>
      </w:r>
    </w:p>
    <w:p w14:paraId="6DD2516E" w14:textId="77777777" w:rsidR="00F422DC" w:rsidRPr="00EE4B63" w:rsidRDefault="00F422DC" w:rsidP="00336ED9">
      <w:pPr>
        <w:pStyle w:val="ListParagraph"/>
        <w:rPr>
          <w:rFonts w:ascii="Arial" w:hAnsi="Arial" w:cs="Arial"/>
          <w:sz w:val="24"/>
          <w:szCs w:val="24"/>
        </w:rPr>
      </w:pPr>
    </w:p>
    <w:p w14:paraId="02F806A1" w14:textId="3C20991A" w:rsidR="001B5C9A" w:rsidRPr="00EE4B63" w:rsidRDefault="001B5C9A" w:rsidP="00336ED9">
      <w:pPr>
        <w:pStyle w:val="ListParagraph"/>
        <w:widowControl/>
        <w:numPr>
          <w:ilvl w:val="0"/>
          <w:numId w:val="16"/>
        </w:numPr>
        <w:spacing w:after="160" w:line="259" w:lineRule="auto"/>
        <w:contextualSpacing/>
        <w:rPr>
          <w:rFonts w:ascii="Arial" w:hAnsi="Arial" w:cs="Arial"/>
          <w:sz w:val="24"/>
          <w:szCs w:val="24"/>
        </w:rPr>
      </w:pPr>
      <w:r w:rsidRPr="00EE4B63">
        <w:rPr>
          <w:rFonts w:ascii="Arial" w:hAnsi="Arial" w:cs="Arial"/>
          <w:sz w:val="24"/>
          <w:szCs w:val="24"/>
        </w:rPr>
        <w:t xml:space="preserve">Take part in meetings representing the </w:t>
      </w:r>
      <w:r w:rsidR="00495223">
        <w:rPr>
          <w:rFonts w:ascii="Arial" w:hAnsi="Arial" w:cs="Arial"/>
          <w:sz w:val="24"/>
          <w:szCs w:val="24"/>
        </w:rPr>
        <w:t>Social Work in Health Thematic G</w:t>
      </w:r>
      <w:r w:rsidRPr="00EE4B63">
        <w:rPr>
          <w:rFonts w:ascii="Arial" w:hAnsi="Arial" w:cs="Arial"/>
          <w:sz w:val="24"/>
          <w:szCs w:val="24"/>
        </w:rPr>
        <w:t>roup and BASW England</w:t>
      </w:r>
      <w:r w:rsidR="00F422DC" w:rsidRPr="00EE4B63">
        <w:rPr>
          <w:rFonts w:ascii="Arial" w:hAnsi="Arial" w:cs="Arial"/>
          <w:sz w:val="24"/>
          <w:szCs w:val="24"/>
        </w:rPr>
        <w:t>.</w:t>
      </w:r>
    </w:p>
    <w:p w14:paraId="10D6B1D3" w14:textId="77777777" w:rsidR="00F422DC" w:rsidRPr="00EE4B63" w:rsidRDefault="00F422DC" w:rsidP="00336ED9">
      <w:pPr>
        <w:pStyle w:val="ListParagraph"/>
        <w:rPr>
          <w:rFonts w:ascii="Arial" w:hAnsi="Arial" w:cs="Arial"/>
          <w:sz w:val="24"/>
          <w:szCs w:val="24"/>
        </w:rPr>
      </w:pPr>
    </w:p>
    <w:p w14:paraId="0022EEF0" w14:textId="29EC4996" w:rsidR="001B5C9A" w:rsidRPr="00EE4B63" w:rsidRDefault="001B5C9A" w:rsidP="00336ED9">
      <w:pPr>
        <w:pStyle w:val="ListParagraph"/>
        <w:widowControl/>
        <w:numPr>
          <w:ilvl w:val="0"/>
          <w:numId w:val="16"/>
        </w:numPr>
        <w:tabs>
          <w:tab w:val="left" w:pos="3450"/>
        </w:tabs>
        <w:spacing w:after="160" w:line="259" w:lineRule="auto"/>
        <w:contextualSpacing/>
        <w:rPr>
          <w:rFonts w:ascii="Arial" w:hAnsi="Arial" w:cs="Arial"/>
          <w:sz w:val="24"/>
          <w:szCs w:val="24"/>
        </w:rPr>
      </w:pPr>
      <w:r w:rsidRPr="00EE4B63">
        <w:rPr>
          <w:rFonts w:ascii="Arial" w:hAnsi="Arial" w:cs="Arial"/>
          <w:sz w:val="24"/>
          <w:szCs w:val="24"/>
        </w:rPr>
        <w:t xml:space="preserve">Lead on the development of </w:t>
      </w:r>
      <w:r w:rsidR="0071751D" w:rsidRPr="00EE4B63">
        <w:rPr>
          <w:rFonts w:ascii="Arial" w:hAnsi="Arial" w:cs="Arial"/>
          <w:sz w:val="24"/>
          <w:szCs w:val="24"/>
        </w:rPr>
        <w:t>resources</w:t>
      </w:r>
      <w:r w:rsidRPr="00EE4B63">
        <w:rPr>
          <w:rFonts w:ascii="Arial" w:hAnsi="Arial" w:cs="Arial"/>
          <w:sz w:val="24"/>
          <w:szCs w:val="24"/>
        </w:rPr>
        <w:t xml:space="preserve"> and materials that support best practice in social work</w:t>
      </w:r>
      <w:r w:rsidR="00F422DC" w:rsidRPr="00EE4B63">
        <w:rPr>
          <w:rFonts w:ascii="Arial" w:hAnsi="Arial" w:cs="Arial"/>
          <w:sz w:val="24"/>
          <w:szCs w:val="24"/>
        </w:rPr>
        <w:t>.</w:t>
      </w:r>
    </w:p>
    <w:p w14:paraId="7F6D42F0" w14:textId="77777777" w:rsidR="00F422DC" w:rsidRPr="00EE4B63" w:rsidRDefault="00F422DC" w:rsidP="00336ED9">
      <w:pPr>
        <w:pStyle w:val="ListParagraph"/>
        <w:rPr>
          <w:rFonts w:ascii="Arial" w:hAnsi="Arial" w:cs="Arial"/>
          <w:sz w:val="24"/>
          <w:szCs w:val="24"/>
        </w:rPr>
      </w:pPr>
    </w:p>
    <w:p w14:paraId="57351341" w14:textId="6DDD4055" w:rsidR="001B5C9A" w:rsidRPr="00EE4B63" w:rsidRDefault="001B5C9A" w:rsidP="00336ED9">
      <w:pPr>
        <w:pStyle w:val="ListParagraph"/>
        <w:widowControl/>
        <w:numPr>
          <w:ilvl w:val="0"/>
          <w:numId w:val="16"/>
        </w:numPr>
        <w:tabs>
          <w:tab w:val="left" w:pos="3450"/>
        </w:tabs>
        <w:spacing w:after="160" w:line="259" w:lineRule="auto"/>
        <w:contextualSpacing/>
        <w:rPr>
          <w:rFonts w:ascii="Arial" w:hAnsi="Arial" w:cs="Arial"/>
          <w:sz w:val="24"/>
          <w:szCs w:val="24"/>
        </w:rPr>
      </w:pPr>
      <w:r w:rsidRPr="00EE4B63">
        <w:rPr>
          <w:rFonts w:ascii="Arial" w:hAnsi="Arial" w:cs="Arial"/>
          <w:sz w:val="24"/>
          <w:szCs w:val="24"/>
        </w:rPr>
        <w:t xml:space="preserve">Support and encourage growth of the </w:t>
      </w:r>
      <w:r w:rsidR="00495223">
        <w:rPr>
          <w:rFonts w:ascii="Arial" w:hAnsi="Arial" w:cs="Arial"/>
          <w:sz w:val="24"/>
          <w:szCs w:val="24"/>
        </w:rPr>
        <w:t>Social Work in Health Thematic G</w:t>
      </w:r>
      <w:r w:rsidRPr="00EE4B63">
        <w:rPr>
          <w:rFonts w:ascii="Arial" w:hAnsi="Arial" w:cs="Arial"/>
          <w:sz w:val="24"/>
          <w:szCs w:val="24"/>
        </w:rPr>
        <w:t>roup with new members from across the sector</w:t>
      </w:r>
      <w:r w:rsidR="00F422DC" w:rsidRPr="00EE4B63">
        <w:rPr>
          <w:rFonts w:ascii="Arial" w:hAnsi="Arial" w:cs="Arial"/>
          <w:sz w:val="24"/>
          <w:szCs w:val="24"/>
        </w:rPr>
        <w:t>.</w:t>
      </w:r>
    </w:p>
    <w:p w14:paraId="6933AD70" w14:textId="77777777" w:rsidR="00F422DC" w:rsidRPr="00EE4B63" w:rsidRDefault="00F422DC" w:rsidP="00336ED9">
      <w:pPr>
        <w:pStyle w:val="ListParagraph"/>
        <w:widowControl/>
        <w:tabs>
          <w:tab w:val="left" w:pos="3450"/>
        </w:tabs>
        <w:spacing w:after="160" w:line="259" w:lineRule="auto"/>
        <w:ind w:left="360"/>
        <w:contextualSpacing/>
        <w:rPr>
          <w:rFonts w:ascii="Arial" w:hAnsi="Arial" w:cs="Arial"/>
          <w:sz w:val="24"/>
          <w:szCs w:val="24"/>
        </w:rPr>
      </w:pPr>
    </w:p>
    <w:p w14:paraId="2A307994" w14:textId="4B091229" w:rsidR="001B5C9A" w:rsidRPr="00EE4B63" w:rsidRDefault="001B5C9A" w:rsidP="00336ED9">
      <w:pPr>
        <w:pStyle w:val="ListParagraph"/>
        <w:widowControl/>
        <w:numPr>
          <w:ilvl w:val="0"/>
          <w:numId w:val="16"/>
        </w:numPr>
        <w:tabs>
          <w:tab w:val="left" w:pos="3450"/>
        </w:tabs>
        <w:spacing w:after="160" w:line="259" w:lineRule="auto"/>
        <w:contextualSpacing/>
        <w:rPr>
          <w:rFonts w:ascii="Arial" w:hAnsi="Arial" w:cs="Arial"/>
          <w:b/>
          <w:bCs/>
          <w:sz w:val="24"/>
          <w:szCs w:val="24"/>
        </w:rPr>
      </w:pPr>
      <w:r w:rsidRPr="00EE4B63">
        <w:rPr>
          <w:rFonts w:ascii="Arial" w:hAnsi="Arial" w:cs="Arial"/>
          <w:sz w:val="24"/>
          <w:szCs w:val="24"/>
        </w:rPr>
        <w:t>Work alongside and in partnership with other members appointed as Co-Chair for the group</w:t>
      </w:r>
      <w:r w:rsidR="00F422DC" w:rsidRPr="00EE4B63">
        <w:rPr>
          <w:rFonts w:ascii="Arial" w:hAnsi="Arial" w:cs="Arial"/>
          <w:sz w:val="24"/>
          <w:szCs w:val="24"/>
        </w:rPr>
        <w:t>.</w:t>
      </w:r>
    </w:p>
    <w:p w14:paraId="0713E48A" w14:textId="77777777" w:rsidR="00F422DC" w:rsidRPr="00EE4B63" w:rsidRDefault="00F422DC" w:rsidP="00336ED9">
      <w:pPr>
        <w:pStyle w:val="ListParagraph"/>
        <w:rPr>
          <w:rFonts w:ascii="Arial" w:hAnsi="Arial" w:cs="Arial"/>
          <w:b/>
          <w:bCs/>
          <w:sz w:val="24"/>
          <w:szCs w:val="24"/>
        </w:rPr>
      </w:pPr>
    </w:p>
    <w:p w14:paraId="20B4EB99" w14:textId="1542D7B2" w:rsidR="001B5C9A" w:rsidRPr="00EE4B63" w:rsidRDefault="001B5C9A" w:rsidP="00336ED9">
      <w:pPr>
        <w:pStyle w:val="ListParagraph"/>
        <w:widowControl/>
        <w:numPr>
          <w:ilvl w:val="0"/>
          <w:numId w:val="16"/>
        </w:numPr>
        <w:tabs>
          <w:tab w:val="left" w:pos="3450"/>
        </w:tabs>
        <w:spacing w:after="160" w:line="259" w:lineRule="auto"/>
        <w:contextualSpacing/>
        <w:rPr>
          <w:rFonts w:ascii="Arial" w:hAnsi="Arial" w:cs="Arial"/>
          <w:b/>
          <w:bCs/>
          <w:sz w:val="24"/>
          <w:szCs w:val="24"/>
        </w:rPr>
      </w:pPr>
      <w:r w:rsidRPr="00EE4B63">
        <w:rPr>
          <w:rFonts w:ascii="Arial" w:hAnsi="Arial" w:cs="Arial"/>
          <w:sz w:val="24"/>
          <w:szCs w:val="24"/>
        </w:rPr>
        <w:t>Ensure that the group acts in accordance with the Terms of Reference and BASW Code of Ethics</w:t>
      </w:r>
      <w:r w:rsidR="00F422DC" w:rsidRPr="00EE4B63">
        <w:rPr>
          <w:rFonts w:ascii="Arial" w:hAnsi="Arial" w:cs="Arial"/>
          <w:sz w:val="24"/>
          <w:szCs w:val="24"/>
        </w:rPr>
        <w:t>.</w:t>
      </w:r>
    </w:p>
    <w:p w14:paraId="0E20E714" w14:textId="77777777" w:rsidR="00E62A9A" w:rsidRPr="00EE4B63" w:rsidRDefault="00E62A9A" w:rsidP="00336ED9">
      <w:pPr>
        <w:pStyle w:val="ListParagraph"/>
        <w:rPr>
          <w:rFonts w:ascii="Arial" w:hAnsi="Arial" w:cs="Arial"/>
          <w:b/>
          <w:bCs/>
          <w:sz w:val="24"/>
          <w:szCs w:val="24"/>
        </w:rPr>
      </w:pPr>
    </w:p>
    <w:p w14:paraId="069B58ED" w14:textId="77777777" w:rsidR="00495223" w:rsidRPr="00495223" w:rsidRDefault="001B5C9A" w:rsidP="00336ED9">
      <w:pPr>
        <w:pStyle w:val="ListParagraph"/>
        <w:widowControl/>
        <w:numPr>
          <w:ilvl w:val="0"/>
          <w:numId w:val="16"/>
        </w:numPr>
        <w:tabs>
          <w:tab w:val="left" w:pos="3450"/>
        </w:tabs>
        <w:spacing w:after="160" w:line="259" w:lineRule="auto"/>
        <w:contextualSpacing/>
        <w:rPr>
          <w:rFonts w:ascii="Arial" w:hAnsi="Arial" w:cs="Arial"/>
          <w:b/>
          <w:bCs/>
          <w:sz w:val="24"/>
          <w:szCs w:val="24"/>
        </w:rPr>
      </w:pPr>
      <w:r w:rsidRPr="00495223">
        <w:rPr>
          <w:rFonts w:ascii="Arial" w:hAnsi="Arial" w:cs="Arial"/>
          <w:sz w:val="24"/>
          <w:szCs w:val="24"/>
        </w:rPr>
        <w:t xml:space="preserve">Work with BASW to develop </w:t>
      </w:r>
      <w:proofErr w:type="gramStart"/>
      <w:r w:rsidRPr="00495223">
        <w:rPr>
          <w:rFonts w:ascii="Arial" w:hAnsi="Arial" w:cs="Arial"/>
          <w:sz w:val="24"/>
          <w:szCs w:val="24"/>
        </w:rPr>
        <w:t>links</w:t>
      </w:r>
      <w:proofErr w:type="gramEnd"/>
      <w:r w:rsidRPr="00495223">
        <w:rPr>
          <w:rFonts w:ascii="Arial" w:hAnsi="Arial" w:cs="Arial"/>
          <w:sz w:val="24"/>
          <w:szCs w:val="24"/>
        </w:rPr>
        <w:t xml:space="preserve"> an </w:t>
      </w:r>
      <w:r w:rsidR="00EE4B63" w:rsidRPr="00495223">
        <w:rPr>
          <w:rFonts w:ascii="Arial" w:hAnsi="Arial" w:cs="Arial"/>
          <w:sz w:val="24"/>
          <w:szCs w:val="24"/>
        </w:rPr>
        <w:t>alliance</w:t>
      </w:r>
      <w:r w:rsidRPr="00495223">
        <w:rPr>
          <w:rFonts w:ascii="Arial" w:hAnsi="Arial" w:cs="Arial"/>
          <w:sz w:val="24"/>
          <w:szCs w:val="24"/>
        </w:rPr>
        <w:t xml:space="preserve"> with other relevant organisations or grouping </w:t>
      </w:r>
      <w:proofErr w:type="gramStart"/>
      <w:r w:rsidRPr="00495223">
        <w:rPr>
          <w:rFonts w:ascii="Arial" w:hAnsi="Arial" w:cs="Arial"/>
          <w:sz w:val="24"/>
          <w:szCs w:val="24"/>
        </w:rPr>
        <w:t>in order to</w:t>
      </w:r>
      <w:proofErr w:type="gramEnd"/>
      <w:r w:rsidRPr="00495223">
        <w:rPr>
          <w:rFonts w:ascii="Arial" w:hAnsi="Arial" w:cs="Arial"/>
          <w:sz w:val="24"/>
          <w:szCs w:val="24"/>
        </w:rPr>
        <w:t xml:space="preserve"> further the aims of BASW</w:t>
      </w:r>
      <w:r w:rsidR="00495223" w:rsidRPr="00495223">
        <w:rPr>
          <w:rFonts w:ascii="Arial" w:hAnsi="Arial" w:cs="Arial"/>
          <w:sz w:val="24"/>
          <w:szCs w:val="24"/>
        </w:rPr>
        <w:t xml:space="preserve">. </w:t>
      </w:r>
    </w:p>
    <w:p w14:paraId="10AF3DE3" w14:textId="77777777" w:rsidR="00495223" w:rsidRPr="00495223" w:rsidRDefault="00495223" w:rsidP="00336ED9">
      <w:pPr>
        <w:pStyle w:val="ListParagraph"/>
        <w:rPr>
          <w:rFonts w:ascii="Arial" w:hAnsi="Arial" w:cs="Arial"/>
          <w:b/>
          <w:bCs/>
          <w:sz w:val="24"/>
          <w:szCs w:val="24"/>
        </w:rPr>
      </w:pPr>
    </w:p>
    <w:p w14:paraId="299FCB61" w14:textId="28B01827" w:rsidR="00F422DC" w:rsidRPr="00495223" w:rsidRDefault="00F422DC" w:rsidP="00336ED9">
      <w:pPr>
        <w:pStyle w:val="ListParagraph"/>
        <w:widowControl/>
        <w:numPr>
          <w:ilvl w:val="0"/>
          <w:numId w:val="16"/>
        </w:numPr>
        <w:tabs>
          <w:tab w:val="left" w:pos="3450"/>
        </w:tabs>
        <w:spacing w:after="160" w:line="259" w:lineRule="auto"/>
        <w:contextualSpacing/>
        <w:rPr>
          <w:rFonts w:ascii="Arial" w:hAnsi="Arial" w:cs="Arial"/>
          <w:b/>
          <w:bCs/>
          <w:sz w:val="24"/>
          <w:szCs w:val="24"/>
        </w:rPr>
      </w:pPr>
      <w:r w:rsidRPr="00495223">
        <w:rPr>
          <w:rFonts w:ascii="Arial" w:hAnsi="Arial" w:cs="Arial"/>
          <w:b/>
          <w:bCs/>
          <w:sz w:val="24"/>
          <w:szCs w:val="24"/>
        </w:rPr>
        <w:t>Main tasks</w:t>
      </w:r>
    </w:p>
    <w:p w14:paraId="12A87F8B" w14:textId="77777777" w:rsidR="00F422DC" w:rsidRPr="00EE4B63" w:rsidRDefault="00F422DC" w:rsidP="00336ED9">
      <w:pPr>
        <w:rPr>
          <w:rFonts w:ascii="Arial" w:hAnsi="Arial" w:cs="Arial"/>
          <w:b/>
          <w:bCs/>
          <w:sz w:val="24"/>
          <w:szCs w:val="24"/>
        </w:rPr>
      </w:pPr>
    </w:p>
    <w:p w14:paraId="2DF9ED7B" w14:textId="0EE2352C" w:rsidR="001B5C9A" w:rsidRPr="00EE4B63" w:rsidRDefault="001B5C9A" w:rsidP="00336ED9">
      <w:pPr>
        <w:pStyle w:val="ListParagraph"/>
        <w:numPr>
          <w:ilvl w:val="0"/>
          <w:numId w:val="18"/>
        </w:numPr>
        <w:rPr>
          <w:rFonts w:ascii="Arial" w:hAnsi="Arial" w:cs="Arial"/>
          <w:sz w:val="24"/>
          <w:szCs w:val="24"/>
        </w:rPr>
      </w:pPr>
      <w:r w:rsidRPr="00EE4B63">
        <w:rPr>
          <w:rFonts w:ascii="Arial" w:hAnsi="Arial" w:cs="Arial"/>
          <w:sz w:val="24"/>
          <w:szCs w:val="24"/>
        </w:rPr>
        <w:t xml:space="preserve">Attendance at </w:t>
      </w:r>
      <w:r w:rsidR="00495223">
        <w:rPr>
          <w:rFonts w:ascii="Arial" w:hAnsi="Arial" w:cs="Arial"/>
          <w:sz w:val="24"/>
          <w:szCs w:val="24"/>
        </w:rPr>
        <w:t xml:space="preserve">Social </w:t>
      </w:r>
      <w:r w:rsidR="006E2EE9">
        <w:rPr>
          <w:rFonts w:ascii="Arial" w:hAnsi="Arial" w:cs="Arial"/>
          <w:sz w:val="24"/>
          <w:szCs w:val="24"/>
        </w:rPr>
        <w:t xml:space="preserve">Work in Health Thematic </w:t>
      </w:r>
      <w:r w:rsidRPr="00EE4B63">
        <w:rPr>
          <w:rFonts w:ascii="Arial" w:hAnsi="Arial" w:cs="Arial"/>
          <w:sz w:val="24"/>
          <w:szCs w:val="24"/>
        </w:rPr>
        <w:t>Group meetings – held online bimonthly</w:t>
      </w:r>
    </w:p>
    <w:p w14:paraId="08D58733" w14:textId="77777777" w:rsidR="00826124" w:rsidRPr="00EE4B63" w:rsidRDefault="00826124" w:rsidP="00336ED9">
      <w:pPr>
        <w:pStyle w:val="ListParagraph"/>
        <w:ind w:left="720"/>
        <w:rPr>
          <w:rFonts w:ascii="Arial" w:hAnsi="Arial" w:cs="Arial"/>
          <w:sz w:val="24"/>
          <w:szCs w:val="24"/>
        </w:rPr>
      </w:pPr>
    </w:p>
    <w:p w14:paraId="780A893A" w14:textId="4B90ADA8" w:rsidR="00826124" w:rsidRPr="00EE4B63" w:rsidRDefault="00826124" w:rsidP="00336ED9">
      <w:pPr>
        <w:pStyle w:val="ListParagraph"/>
        <w:numPr>
          <w:ilvl w:val="0"/>
          <w:numId w:val="18"/>
        </w:numPr>
        <w:rPr>
          <w:rFonts w:ascii="Arial" w:hAnsi="Arial" w:cs="Arial"/>
          <w:sz w:val="24"/>
          <w:szCs w:val="24"/>
        </w:rPr>
      </w:pPr>
      <w:r w:rsidRPr="00EE4B63">
        <w:rPr>
          <w:rFonts w:ascii="Arial" w:hAnsi="Arial" w:cs="Arial"/>
          <w:sz w:val="24"/>
          <w:szCs w:val="24"/>
        </w:rPr>
        <w:t xml:space="preserve">Planning meeting prior to each </w:t>
      </w:r>
      <w:r w:rsidR="006E2EE9">
        <w:rPr>
          <w:rFonts w:ascii="Arial" w:hAnsi="Arial" w:cs="Arial"/>
          <w:sz w:val="24"/>
          <w:szCs w:val="24"/>
        </w:rPr>
        <w:t xml:space="preserve">Social Work in Health Thematic </w:t>
      </w:r>
      <w:r w:rsidR="006E2EE9" w:rsidRPr="00EE4B63">
        <w:rPr>
          <w:rFonts w:ascii="Arial" w:hAnsi="Arial" w:cs="Arial"/>
          <w:sz w:val="24"/>
          <w:szCs w:val="24"/>
        </w:rPr>
        <w:t xml:space="preserve">Group </w:t>
      </w:r>
      <w:r w:rsidRPr="00EE4B63">
        <w:rPr>
          <w:rFonts w:ascii="Arial" w:hAnsi="Arial" w:cs="Arial"/>
          <w:sz w:val="24"/>
          <w:szCs w:val="24"/>
        </w:rPr>
        <w:t>meeting</w:t>
      </w:r>
    </w:p>
    <w:p w14:paraId="22A9D5D2" w14:textId="77777777" w:rsidR="00F422DC" w:rsidRPr="00EE4B63" w:rsidRDefault="00F422DC" w:rsidP="00336ED9">
      <w:pPr>
        <w:pStyle w:val="ListParagraph"/>
        <w:ind w:left="720"/>
        <w:rPr>
          <w:rFonts w:ascii="Arial" w:hAnsi="Arial" w:cs="Arial"/>
          <w:sz w:val="24"/>
          <w:szCs w:val="24"/>
        </w:rPr>
      </w:pPr>
    </w:p>
    <w:p w14:paraId="1241728D" w14:textId="27C7D1E0" w:rsidR="00F422DC" w:rsidRPr="00EE4B63" w:rsidRDefault="00826124" w:rsidP="00336ED9">
      <w:pPr>
        <w:pStyle w:val="ListParagraph"/>
        <w:numPr>
          <w:ilvl w:val="0"/>
          <w:numId w:val="18"/>
        </w:numPr>
        <w:rPr>
          <w:rFonts w:ascii="Arial" w:hAnsi="Arial" w:cs="Arial"/>
          <w:sz w:val="24"/>
          <w:szCs w:val="24"/>
        </w:rPr>
      </w:pPr>
      <w:r w:rsidRPr="00EE4B63">
        <w:rPr>
          <w:rFonts w:ascii="Arial" w:hAnsi="Arial" w:cs="Arial"/>
          <w:sz w:val="24"/>
          <w:szCs w:val="24"/>
        </w:rPr>
        <w:t>Rotational a</w:t>
      </w:r>
      <w:r w:rsidR="001B5C9A" w:rsidRPr="00EE4B63">
        <w:rPr>
          <w:rFonts w:ascii="Arial" w:hAnsi="Arial" w:cs="Arial"/>
          <w:sz w:val="24"/>
          <w:szCs w:val="24"/>
        </w:rPr>
        <w:t>ttendance at Thematic Group Chairs meetings- held bi-monthly – no requirement to attend each meeting</w:t>
      </w:r>
      <w:r w:rsidRPr="00EE4B63">
        <w:rPr>
          <w:rFonts w:ascii="Arial" w:hAnsi="Arial" w:cs="Arial"/>
          <w:sz w:val="24"/>
          <w:szCs w:val="24"/>
        </w:rPr>
        <w:t>.</w:t>
      </w:r>
    </w:p>
    <w:p w14:paraId="720F3917" w14:textId="77777777" w:rsidR="00826124" w:rsidRPr="00EE4B63" w:rsidRDefault="00826124" w:rsidP="00336ED9">
      <w:pPr>
        <w:pStyle w:val="ListParagraph"/>
        <w:rPr>
          <w:rFonts w:ascii="Arial" w:hAnsi="Arial" w:cs="Arial"/>
          <w:sz w:val="24"/>
          <w:szCs w:val="24"/>
        </w:rPr>
      </w:pPr>
    </w:p>
    <w:p w14:paraId="37B26963" w14:textId="4F040E0D" w:rsidR="00826124" w:rsidRPr="00EE4B63" w:rsidRDefault="00826124" w:rsidP="00336ED9">
      <w:pPr>
        <w:pStyle w:val="ListParagraph"/>
        <w:numPr>
          <w:ilvl w:val="0"/>
          <w:numId w:val="18"/>
        </w:numPr>
        <w:rPr>
          <w:rFonts w:ascii="Arial" w:hAnsi="Arial" w:cs="Arial"/>
          <w:sz w:val="24"/>
          <w:szCs w:val="24"/>
        </w:rPr>
      </w:pPr>
      <w:r w:rsidRPr="00EE4B63">
        <w:rPr>
          <w:rFonts w:ascii="Arial" w:hAnsi="Arial" w:cs="Arial"/>
          <w:sz w:val="24"/>
          <w:szCs w:val="24"/>
        </w:rPr>
        <w:t>Rotational a</w:t>
      </w:r>
      <w:r w:rsidR="001B5C9A" w:rsidRPr="00EE4B63">
        <w:rPr>
          <w:rFonts w:ascii="Arial" w:hAnsi="Arial" w:cs="Arial"/>
          <w:sz w:val="24"/>
          <w:szCs w:val="24"/>
        </w:rPr>
        <w:t>ttendance at BASW England Committee meetings- held four times per year – no requirement to attend each meeting, shared with Chairs.</w:t>
      </w:r>
    </w:p>
    <w:p w14:paraId="28C20E7C" w14:textId="77777777" w:rsidR="00826124" w:rsidRPr="00EE4B63" w:rsidRDefault="00826124" w:rsidP="00336ED9">
      <w:pPr>
        <w:pStyle w:val="ListParagraph"/>
        <w:ind w:left="720"/>
        <w:rPr>
          <w:rFonts w:ascii="Arial" w:hAnsi="Arial" w:cs="Arial"/>
          <w:sz w:val="24"/>
          <w:szCs w:val="24"/>
        </w:rPr>
      </w:pPr>
    </w:p>
    <w:p w14:paraId="74566593" w14:textId="77777777" w:rsidR="001B5C9A" w:rsidRPr="00EE4B63" w:rsidRDefault="001B5C9A" w:rsidP="00336ED9">
      <w:pPr>
        <w:pStyle w:val="ListParagraph"/>
        <w:numPr>
          <w:ilvl w:val="0"/>
          <w:numId w:val="18"/>
        </w:numPr>
        <w:rPr>
          <w:rFonts w:ascii="Arial" w:hAnsi="Arial" w:cs="Arial"/>
          <w:sz w:val="24"/>
          <w:szCs w:val="24"/>
        </w:rPr>
      </w:pPr>
      <w:r w:rsidRPr="00EE4B63">
        <w:rPr>
          <w:rFonts w:ascii="Arial" w:hAnsi="Arial" w:cs="Arial"/>
          <w:sz w:val="24"/>
          <w:szCs w:val="24"/>
        </w:rPr>
        <w:t xml:space="preserve">Meetings with co-chairs and Professional Officer- as agreed </w:t>
      </w:r>
    </w:p>
    <w:p w14:paraId="3183A5CD" w14:textId="48835723" w:rsidR="001B5C9A" w:rsidRPr="00EE4B63" w:rsidRDefault="001B5C9A" w:rsidP="00336ED9">
      <w:pPr>
        <w:ind w:left="720"/>
        <w:rPr>
          <w:rFonts w:ascii="Arial" w:hAnsi="Arial" w:cs="Arial"/>
          <w:b/>
          <w:bCs/>
          <w:sz w:val="24"/>
          <w:szCs w:val="24"/>
        </w:rPr>
      </w:pPr>
    </w:p>
    <w:p w14:paraId="227C6471" w14:textId="77777777" w:rsidR="001B5C9A" w:rsidRPr="00EE4B63" w:rsidRDefault="001B5C9A" w:rsidP="00336ED9">
      <w:pPr>
        <w:pStyle w:val="ListParagraph"/>
        <w:numPr>
          <w:ilvl w:val="0"/>
          <w:numId w:val="18"/>
        </w:numPr>
        <w:rPr>
          <w:rFonts w:ascii="Arial" w:hAnsi="Arial" w:cs="Arial"/>
          <w:b/>
          <w:bCs/>
          <w:sz w:val="24"/>
          <w:szCs w:val="24"/>
        </w:rPr>
      </w:pPr>
      <w:r w:rsidRPr="00EE4B63">
        <w:rPr>
          <w:rFonts w:ascii="Arial" w:hAnsi="Arial" w:cs="Arial"/>
          <w:sz w:val="24"/>
          <w:szCs w:val="24"/>
        </w:rPr>
        <w:t>Availability over email or telephone to respond to media requests for comments or quotes</w:t>
      </w:r>
    </w:p>
    <w:p w14:paraId="67C67642" w14:textId="77777777" w:rsidR="001B5C9A" w:rsidRPr="00EE4B63" w:rsidRDefault="001B5C9A" w:rsidP="00336ED9">
      <w:pPr>
        <w:rPr>
          <w:rFonts w:ascii="Arial" w:eastAsia="Calibri" w:hAnsi="Arial" w:cs="Arial"/>
          <w:b/>
          <w:bCs/>
          <w:sz w:val="20"/>
          <w:szCs w:val="20"/>
        </w:rPr>
      </w:pPr>
    </w:p>
    <w:p w14:paraId="6728C688" w14:textId="77777777" w:rsidR="001B5C9A" w:rsidRPr="00EE4B63" w:rsidRDefault="001B5C9A" w:rsidP="00336ED9">
      <w:pPr>
        <w:rPr>
          <w:rFonts w:ascii="Arial" w:eastAsia="Calibri" w:hAnsi="Arial" w:cs="Arial"/>
          <w:b/>
          <w:bCs/>
          <w:sz w:val="20"/>
          <w:szCs w:val="20"/>
        </w:rPr>
      </w:pPr>
    </w:p>
    <w:p w14:paraId="3763ACA2" w14:textId="77777777" w:rsidR="00E62A9A" w:rsidRPr="00EE4B63" w:rsidRDefault="00E62A9A" w:rsidP="00336ED9">
      <w:pPr>
        <w:rPr>
          <w:rFonts w:ascii="Arial" w:eastAsia="Calibri" w:hAnsi="Arial" w:cs="Arial"/>
          <w:b/>
          <w:bCs/>
          <w:sz w:val="20"/>
          <w:szCs w:val="20"/>
        </w:rPr>
      </w:pPr>
    </w:p>
    <w:p w14:paraId="5FCA992E" w14:textId="77777777" w:rsidR="00E62A9A" w:rsidRPr="00EE4B63" w:rsidRDefault="00E62A9A" w:rsidP="00336ED9">
      <w:pPr>
        <w:rPr>
          <w:rFonts w:ascii="Arial" w:eastAsia="Calibri" w:hAnsi="Arial" w:cs="Arial"/>
          <w:b/>
          <w:bCs/>
          <w:sz w:val="20"/>
          <w:szCs w:val="20"/>
        </w:rPr>
      </w:pPr>
    </w:p>
    <w:p w14:paraId="530431CD" w14:textId="77777777" w:rsidR="00E62A9A" w:rsidRDefault="00E62A9A" w:rsidP="00336ED9">
      <w:pPr>
        <w:rPr>
          <w:rFonts w:ascii="Arial" w:eastAsia="Calibri" w:hAnsi="Arial" w:cs="Arial"/>
          <w:b/>
          <w:bCs/>
          <w:sz w:val="20"/>
          <w:szCs w:val="20"/>
        </w:rPr>
      </w:pPr>
    </w:p>
    <w:p w14:paraId="7F9BF51D" w14:textId="77777777" w:rsidR="00EE4B63" w:rsidRPr="00EE4B63" w:rsidRDefault="00EE4B63" w:rsidP="00336ED9">
      <w:pPr>
        <w:rPr>
          <w:rFonts w:ascii="Arial" w:eastAsia="Calibri" w:hAnsi="Arial" w:cs="Arial"/>
          <w:b/>
          <w:bCs/>
          <w:sz w:val="20"/>
          <w:szCs w:val="20"/>
        </w:rPr>
      </w:pPr>
    </w:p>
    <w:p w14:paraId="4B042436" w14:textId="77777777" w:rsidR="00E62A9A" w:rsidRPr="00EE4B63" w:rsidRDefault="00E62A9A" w:rsidP="00336ED9">
      <w:pPr>
        <w:rPr>
          <w:rFonts w:ascii="Arial" w:eastAsia="Calibri" w:hAnsi="Arial" w:cs="Arial"/>
          <w:b/>
          <w:bCs/>
          <w:sz w:val="20"/>
          <w:szCs w:val="20"/>
        </w:rPr>
      </w:pPr>
    </w:p>
    <w:p w14:paraId="5F56DF89" w14:textId="77777777" w:rsidR="00E62A9A" w:rsidRPr="00EE4B63" w:rsidRDefault="00E62A9A" w:rsidP="00336ED9">
      <w:pPr>
        <w:rPr>
          <w:rFonts w:ascii="Arial" w:eastAsia="Calibri" w:hAnsi="Arial" w:cs="Arial"/>
          <w:b/>
          <w:bCs/>
          <w:sz w:val="20"/>
          <w:szCs w:val="20"/>
        </w:rPr>
      </w:pPr>
    </w:p>
    <w:p w14:paraId="4B59F122" w14:textId="77777777" w:rsidR="00E62A9A" w:rsidRPr="00EE4B63" w:rsidRDefault="00E62A9A" w:rsidP="00336ED9">
      <w:pPr>
        <w:rPr>
          <w:rFonts w:ascii="Arial" w:eastAsia="Calibri" w:hAnsi="Arial" w:cs="Arial"/>
          <w:b/>
          <w:bCs/>
          <w:sz w:val="20"/>
          <w:szCs w:val="20"/>
        </w:rPr>
      </w:pPr>
    </w:p>
    <w:p w14:paraId="61949722" w14:textId="65D3844C" w:rsidR="001B5C9A" w:rsidRPr="00EE4B63" w:rsidRDefault="001B5C9A" w:rsidP="00336ED9">
      <w:pPr>
        <w:rPr>
          <w:rFonts w:ascii="Arial" w:eastAsia="Calibri" w:hAnsi="Arial" w:cs="Arial"/>
          <w:b/>
          <w:bCs/>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731"/>
        <w:gridCol w:w="8363"/>
      </w:tblGrid>
      <w:tr w:rsidR="00B7665D" w:rsidRPr="00EE4B63" w14:paraId="449C4D52" w14:textId="77777777" w:rsidTr="00581262">
        <w:trPr>
          <w:trHeight w:hRule="exact" w:val="849"/>
        </w:trPr>
        <w:tc>
          <w:tcPr>
            <w:tcW w:w="10094" w:type="dxa"/>
            <w:gridSpan w:val="2"/>
            <w:tcBorders>
              <w:top w:val="single" w:sz="5" w:space="0" w:color="000000"/>
              <w:left w:val="single" w:sz="5" w:space="0" w:color="000000"/>
              <w:bottom w:val="single" w:sz="5" w:space="0" w:color="000000"/>
              <w:right w:val="single" w:sz="5" w:space="0" w:color="000000"/>
            </w:tcBorders>
            <w:shd w:val="clear" w:color="auto" w:fill="0072CF"/>
          </w:tcPr>
          <w:p w14:paraId="50AF6C31" w14:textId="77777777" w:rsidR="00B7665D" w:rsidRPr="00EE4B63" w:rsidRDefault="00B7665D" w:rsidP="00336ED9">
            <w:pPr>
              <w:spacing w:before="250"/>
              <w:ind w:left="102"/>
              <w:rPr>
                <w:rFonts w:ascii="Arial" w:eastAsia="Arial" w:hAnsi="Arial" w:cs="Arial"/>
                <w:sz w:val="40"/>
                <w:szCs w:val="40"/>
              </w:rPr>
            </w:pPr>
            <w:r w:rsidRPr="00EE4B63">
              <w:rPr>
                <w:rFonts w:ascii="Arial" w:hAnsi="Arial" w:cs="Arial"/>
                <w:b/>
                <w:color w:val="FFFFFF"/>
                <w:spacing w:val="-1"/>
                <w:sz w:val="40"/>
              </w:rPr>
              <w:lastRenderedPageBreak/>
              <w:t>Group Member</w:t>
            </w:r>
            <w:r w:rsidRPr="00EE4B63">
              <w:rPr>
                <w:rFonts w:ascii="Arial" w:hAnsi="Arial" w:cs="Arial"/>
                <w:b/>
                <w:color w:val="FFFFFF"/>
                <w:spacing w:val="1"/>
                <w:sz w:val="40"/>
              </w:rPr>
              <w:t xml:space="preserve"> </w:t>
            </w:r>
            <w:r w:rsidRPr="00EE4B63">
              <w:rPr>
                <w:rFonts w:ascii="Arial" w:hAnsi="Arial" w:cs="Arial"/>
                <w:b/>
                <w:color w:val="FFFFFF"/>
                <w:sz w:val="40"/>
              </w:rPr>
              <w:t xml:space="preserve">Role </w:t>
            </w:r>
            <w:r w:rsidRPr="00EE4B63">
              <w:rPr>
                <w:rFonts w:ascii="Arial" w:hAnsi="Arial" w:cs="Arial"/>
                <w:b/>
                <w:color w:val="FFFFFF"/>
                <w:spacing w:val="-1"/>
                <w:sz w:val="40"/>
              </w:rPr>
              <w:t>Description</w:t>
            </w:r>
          </w:p>
          <w:p w14:paraId="152196A1" w14:textId="77777777" w:rsidR="00B7665D" w:rsidRPr="00EE4B63" w:rsidRDefault="00B7665D" w:rsidP="00336ED9">
            <w:pPr>
              <w:pStyle w:val="NoSpacing"/>
              <w:rPr>
                <w:rFonts w:ascii="Arial" w:hAnsi="Arial" w:cs="Arial"/>
                <w:sz w:val="24"/>
                <w:szCs w:val="24"/>
              </w:rPr>
            </w:pPr>
          </w:p>
        </w:tc>
      </w:tr>
      <w:tr w:rsidR="00DB20E8" w:rsidRPr="00EE4B63" w14:paraId="51ED3320" w14:textId="77777777" w:rsidTr="00F422DC">
        <w:trPr>
          <w:trHeight w:hRule="exact" w:val="849"/>
        </w:trPr>
        <w:tc>
          <w:tcPr>
            <w:tcW w:w="1731" w:type="dxa"/>
            <w:tcBorders>
              <w:top w:val="single" w:sz="5" w:space="0" w:color="000000"/>
              <w:left w:val="single" w:sz="5" w:space="0" w:color="000000"/>
              <w:bottom w:val="single" w:sz="5" w:space="0" w:color="000000"/>
              <w:right w:val="single" w:sz="5" w:space="0" w:color="000000"/>
            </w:tcBorders>
            <w:shd w:val="clear" w:color="auto" w:fill="0072CF"/>
          </w:tcPr>
          <w:p w14:paraId="7560A3F7" w14:textId="77777777" w:rsidR="005F2C84" w:rsidRPr="00EE4B63" w:rsidRDefault="005C4B0E" w:rsidP="00336ED9">
            <w:pPr>
              <w:pStyle w:val="TableParagraph"/>
              <w:spacing w:line="247" w:lineRule="exact"/>
              <w:rPr>
                <w:rFonts w:ascii="Arial" w:hAnsi="Arial" w:cs="Arial"/>
                <w:b/>
                <w:color w:val="FFFFFF"/>
                <w:spacing w:val="-1"/>
                <w:sz w:val="28"/>
                <w:szCs w:val="28"/>
              </w:rPr>
            </w:pPr>
            <w:r w:rsidRPr="00EE4B63">
              <w:rPr>
                <w:rFonts w:ascii="Arial" w:hAnsi="Arial" w:cs="Arial"/>
                <w:b/>
                <w:color w:val="FFFFFF"/>
                <w:spacing w:val="-1"/>
                <w:sz w:val="28"/>
                <w:szCs w:val="28"/>
              </w:rPr>
              <w:t xml:space="preserve"> </w:t>
            </w:r>
          </w:p>
          <w:p w14:paraId="177F34A4" w14:textId="39DD35A3" w:rsidR="00DB20E8" w:rsidRPr="00EE4B63" w:rsidRDefault="00373785" w:rsidP="00336ED9">
            <w:pPr>
              <w:pStyle w:val="TableParagraph"/>
              <w:spacing w:line="247" w:lineRule="exact"/>
              <w:rPr>
                <w:rFonts w:ascii="Arial" w:eastAsia="Arial" w:hAnsi="Arial" w:cs="Arial"/>
                <w:sz w:val="28"/>
                <w:szCs w:val="28"/>
              </w:rPr>
            </w:pPr>
            <w:r w:rsidRPr="00EE4B63">
              <w:rPr>
                <w:rFonts w:ascii="Arial" w:hAnsi="Arial" w:cs="Arial"/>
                <w:b/>
                <w:color w:val="FFFFFF"/>
                <w:spacing w:val="-1"/>
                <w:sz w:val="28"/>
                <w:szCs w:val="28"/>
              </w:rPr>
              <w:t xml:space="preserve"> </w:t>
            </w:r>
            <w:r w:rsidR="00753279" w:rsidRPr="00EE4B63">
              <w:rPr>
                <w:rFonts w:ascii="Arial" w:hAnsi="Arial" w:cs="Arial"/>
                <w:b/>
                <w:color w:val="FFFFFF"/>
                <w:spacing w:val="-1"/>
                <w:sz w:val="28"/>
                <w:szCs w:val="28"/>
              </w:rPr>
              <w:t>Role</w:t>
            </w:r>
            <w:r w:rsidR="00753279" w:rsidRPr="00EE4B63">
              <w:rPr>
                <w:rFonts w:ascii="Arial" w:hAnsi="Arial" w:cs="Arial"/>
                <w:b/>
                <w:color w:val="FFFFFF"/>
                <w:spacing w:val="1"/>
                <w:sz w:val="28"/>
                <w:szCs w:val="28"/>
              </w:rPr>
              <w:t xml:space="preserve"> </w:t>
            </w:r>
            <w:r w:rsidR="00753279" w:rsidRPr="00EE4B63">
              <w:rPr>
                <w:rFonts w:ascii="Arial" w:hAnsi="Arial" w:cs="Arial"/>
                <w:b/>
                <w:color w:val="FFFFFF"/>
                <w:spacing w:val="-1"/>
                <w:sz w:val="28"/>
                <w:szCs w:val="28"/>
              </w:rPr>
              <w:t>Title:</w:t>
            </w:r>
          </w:p>
        </w:tc>
        <w:tc>
          <w:tcPr>
            <w:tcW w:w="8363" w:type="dxa"/>
            <w:tcBorders>
              <w:top w:val="single" w:sz="5" w:space="0" w:color="000000"/>
              <w:left w:val="single" w:sz="5" w:space="0" w:color="000000"/>
              <w:bottom w:val="single" w:sz="5" w:space="0" w:color="000000"/>
              <w:right w:val="single" w:sz="5" w:space="0" w:color="000000"/>
            </w:tcBorders>
          </w:tcPr>
          <w:p w14:paraId="06133F70" w14:textId="77777777" w:rsidR="005F2C84" w:rsidRPr="00EE4B63" w:rsidRDefault="005F2C84" w:rsidP="00336ED9">
            <w:pPr>
              <w:pStyle w:val="NoSpacing"/>
              <w:rPr>
                <w:rFonts w:ascii="Arial" w:hAnsi="Arial" w:cs="Arial"/>
                <w:sz w:val="24"/>
                <w:szCs w:val="24"/>
              </w:rPr>
            </w:pPr>
          </w:p>
          <w:p w14:paraId="2B756695" w14:textId="37AF5256" w:rsidR="00DB20E8" w:rsidRPr="00EE4B63" w:rsidRDefault="004F57D8" w:rsidP="00336ED9">
            <w:pPr>
              <w:pStyle w:val="NoSpacing"/>
              <w:rPr>
                <w:rFonts w:ascii="Arial" w:eastAsia="Arial" w:hAnsi="Arial" w:cs="Arial"/>
                <w:sz w:val="24"/>
                <w:szCs w:val="24"/>
              </w:rPr>
            </w:pPr>
            <w:r w:rsidRPr="00EE4B63">
              <w:rPr>
                <w:rFonts w:ascii="Arial" w:hAnsi="Arial" w:cs="Arial"/>
                <w:sz w:val="24"/>
                <w:szCs w:val="24"/>
              </w:rPr>
              <w:t xml:space="preserve"> </w:t>
            </w:r>
            <w:r w:rsidR="006E2EE9">
              <w:rPr>
                <w:rFonts w:ascii="Arial" w:hAnsi="Arial" w:cs="Arial"/>
                <w:sz w:val="24"/>
                <w:szCs w:val="24"/>
              </w:rPr>
              <w:t xml:space="preserve">Social Work in Health Thematic </w:t>
            </w:r>
            <w:r w:rsidR="006E2EE9" w:rsidRPr="00EE4B63">
              <w:rPr>
                <w:rFonts w:ascii="Arial" w:hAnsi="Arial" w:cs="Arial"/>
                <w:sz w:val="24"/>
                <w:szCs w:val="24"/>
              </w:rPr>
              <w:t xml:space="preserve">Group </w:t>
            </w:r>
            <w:r w:rsidR="00CE75B2" w:rsidRPr="00EE4B63">
              <w:rPr>
                <w:rFonts w:ascii="Arial" w:hAnsi="Arial" w:cs="Arial"/>
                <w:sz w:val="24"/>
                <w:szCs w:val="24"/>
              </w:rPr>
              <w:t>Member</w:t>
            </w:r>
          </w:p>
        </w:tc>
      </w:tr>
      <w:tr w:rsidR="00DB20E8" w:rsidRPr="00EE4B63" w14:paraId="4973C2A3" w14:textId="77777777" w:rsidTr="00F422DC">
        <w:trPr>
          <w:trHeight w:hRule="exact" w:val="945"/>
        </w:trPr>
        <w:tc>
          <w:tcPr>
            <w:tcW w:w="1731" w:type="dxa"/>
            <w:tcBorders>
              <w:top w:val="single" w:sz="5" w:space="0" w:color="000000"/>
              <w:left w:val="single" w:sz="5" w:space="0" w:color="000000"/>
              <w:bottom w:val="single" w:sz="5" w:space="0" w:color="000000"/>
              <w:right w:val="single" w:sz="5" w:space="0" w:color="000000"/>
            </w:tcBorders>
            <w:shd w:val="clear" w:color="auto" w:fill="0072CF"/>
          </w:tcPr>
          <w:p w14:paraId="13CF3A07" w14:textId="77777777" w:rsidR="005F2C84" w:rsidRPr="00EE4B63" w:rsidRDefault="005F2C84" w:rsidP="00336ED9">
            <w:pPr>
              <w:pStyle w:val="TableParagraph"/>
              <w:spacing w:line="247" w:lineRule="exact"/>
              <w:ind w:left="102"/>
              <w:rPr>
                <w:rFonts w:ascii="Arial" w:hAnsi="Arial" w:cs="Arial"/>
                <w:b/>
                <w:color w:val="FFFFFF"/>
                <w:spacing w:val="-1"/>
                <w:sz w:val="28"/>
                <w:szCs w:val="28"/>
              </w:rPr>
            </w:pPr>
          </w:p>
          <w:p w14:paraId="0FF1EB7F" w14:textId="77777777" w:rsidR="00DB20E8" w:rsidRPr="00EE4B63" w:rsidRDefault="00753279" w:rsidP="00336ED9">
            <w:pPr>
              <w:pStyle w:val="TableParagraph"/>
              <w:spacing w:line="247" w:lineRule="exact"/>
              <w:ind w:left="102"/>
              <w:rPr>
                <w:rFonts w:ascii="Arial" w:eastAsia="Arial" w:hAnsi="Arial" w:cs="Arial"/>
                <w:sz w:val="28"/>
                <w:szCs w:val="28"/>
              </w:rPr>
            </w:pPr>
            <w:r w:rsidRPr="00EE4B63">
              <w:rPr>
                <w:rFonts w:ascii="Arial" w:hAnsi="Arial" w:cs="Arial"/>
                <w:b/>
                <w:color w:val="FFFFFF"/>
                <w:spacing w:val="-1"/>
                <w:sz w:val="28"/>
                <w:szCs w:val="28"/>
              </w:rPr>
              <w:t>Service:</w:t>
            </w:r>
          </w:p>
        </w:tc>
        <w:tc>
          <w:tcPr>
            <w:tcW w:w="8363" w:type="dxa"/>
            <w:tcBorders>
              <w:top w:val="single" w:sz="5" w:space="0" w:color="000000"/>
              <w:left w:val="single" w:sz="5" w:space="0" w:color="000000"/>
              <w:bottom w:val="single" w:sz="5" w:space="0" w:color="000000"/>
              <w:right w:val="single" w:sz="5" w:space="0" w:color="000000"/>
            </w:tcBorders>
          </w:tcPr>
          <w:p w14:paraId="4EE42F84" w14:textId="77777777" w:rsidR="005F2C84" w:rsidRPr="00EE4B63" w:rsidRDefault="005F2C84" w:rsidP="00336ED9">
            <w:pPr>
              <w:pStyle w:val="NoSpacing"/>
              <w:rPr>
                <w:rFonts w:ascii="Arial" w:eastAsia="Arial" w:hAnsi="Arial" w:cs="Arial"/>
                <w:sz w:val="24"/>
                <w:szCs w:val="24"/>
              </w:rPr>
            </w:pPr>
          </w:p>
          <w:p w14:paraId="4BA86DBF" w14:textId="755EE282" w:rsidR="00DB20E8" w:rsidRPr="00EE4B63" w:rsidRDefault="004F57D8" w:rsidP="00336ED9">
            <w:pPr>
              <w:pStyle w:val="NoSpacing"/>
              <w:rPr>
                <w:rFonts w:ascii="Arial" w:eastAsia="Arial" w:hAnsi="Arial" w:cs="Arial"/>
                <w:sz w:val="24"/>
                <w:szCs w:val="24"/>
              </w:rPr>
            </w:pPr>
            <w:r w:rsidRPr="00EE4B63">
              <w:rPr>
                <w:rFonts w:ascii="Arial" w:eastAsia="Arial" w:hAnsi="Arial" w:cs="Arial"/>
                <w:sz w:val="24"/>
                <w:szCs w:val="24"/>
              </w:rPr>
              <w:t xml:space="preserve"> </w:t>
            </w:r>
            <w:r w:rsidR="00122F87" w:rsidRPr="00EE4B63">
              <w:rPr>
                <w:rFonts w:ascii="Arial" w:eastAsia="Arial" w:hAnsi="Arial" w:cs="Arial"/>
                <w:sz w:val="24"/>
                <w:szCs w:val="24"/>
              </w:rPr>
              <w:t>BASW</w:t>
            </w:r>
          </w:p>
          <w:p w14:paraId="22FFC6A1" w14:textId="77777777" w:rsidR="00907E96" w:rsidRPr="00EE4B63" w:rsidRDefault="00907E96" w:rsidP="00336ED9">
            <w:pPr>
              <w:pStyle w:val="NoSpacing"/>
              <w:rPr>
                <w:rFonts w:ascii="Arial" w:eastAsia="Arial" w:hAnsi="Arial" w:cs="Arial"/>
                <w:sz w:val="24"/>
                <w:szCs w:val="24"/>
              </w:rPr>
            </w:pPr>
          </w:p>
        </w:tc>
      </w:tr>
      <w:tr w:rsidR="00DB20E8" w:rsidRPr="00EE4B63" w14:paraId="59600B29" w14:textId="77777777" w:rsidTr="00F422DC">
        <w:trPr>
          <w:trHeight w:hRule="exact" w:val="889"/>
        </w:trPr>
        <w:tc>
          <w:tcPr>
            <w:tcW w:w="1731" w:type="dxa"/>
            <w:tcBorders>
              <w:top w:val="single" w:sz="5" w:space="0" w:color="000000"/>
              <w:left w:val="single" w:sz="5" w:space="0" w:color="000000"/>
              <w:bottom w:val="single" w:sz="5" w:space="0" w:color="000000"/>
              <w:right w:val="single" w:sz="5" w:space="0" w:color="000000"/>
            </w:tcBorders>
            <w:shd w:val="clear" w:color="auto" w:fill="0072CF"/>
          </w:tcPr>
          <w:p w14:paraId="78FED13C" w14:textId="77777777" w:rsidR="005F2C84" w:rsidRPr="00EE4B63" w:rsidRDefault="005F2C84" w:rsidP="00336ED9">
            <w:pPr>
              <w:pStyle w:val="TableParagraph"/>
              <w:spacing w:line="247" w:lineRule="exact"/>
              <w:ind w:left="102"/>
              <w:rPr>
                <w:rFonts w:ascii="Arial" w:hAnsi="Arial" w:cs="Arial"/>
                <w:b/>
                <w:color w:val="FFFFFF"/>
                <w:spacing w:val="-1"/>
                <w:sz w:val="28"/>
                <w:szCs w:val="28"/>
              </w:rPr>
            </w:pPr>
          </w:p>
          <w:p w14:paraId="62ADEBD2" w14:textId="77777777" w:rsidR="00DB20E8" w:rsidRPr="00EE4B63" w:rsidRDefault="00753279" w:rsidP="00336ED9">
            <w:pPr>
              <w:pStyle w:val="TableParagraph"/>
              <w:spacing w:line="247" w:lineRule="exact"/>
              <w:ind w:left="102"/>
              <w:rPr>
                <w:rFonts w:ascii="Arial" w:eastAsia="Arial" w:hAnsi="Arial" w:cs="Arial"/>
                <w:sz w:val="28"/>
                <w:szCs w:val="28"/>
              </w:rPr>
            </w:pPr>
            <w:r w:rsidRPr="00EE4B63">
              <w:rPr>
                <w:rFonts w:ascii="Arial" w:hAnsi="Arial" w:cs="Arial"/>
                <w:b/>
                <w:color w:val="FFFFFF"/>
                <w:spacing w:val="-1"/>
                <w:sz w:val="28"/>
                <w:szCs w:val="28"/>
              </w:rPr>
              <w:t>Hours</w:t>
            </w:r>
          </w:p>
        </w:tc>
        <w:tc>
          <w:tcPr>
            <w:tcW w:w="8363" w:type="dxa"/>
            <w:tcBorders>
              <w:top w:val="single" w:sz="5" w:space="0" w:color="000000"/>
              <w:left w:val="single" w:sz="5" w:space="0" w:color="000000"/>
              <w:bottom w:val="single" w:sz="5" w:space="0" w:color="000000"/>
              <w:right w:val="single" w:sz="5" w:space="0" w:color="000000"/>
            </w:tcBorders>
          </w:tcPr>
          <w:p w14:paraId="453CCF66" w14:textId="77777777" w:rsidR="005F2C84" w:rsidRPr="00EE4B63" w:rsidRDefault="005F2C84" w:rsidP="00336ED9">
            <w:pPr>
              <w:pStyle w:val="NoSpacing"/>
              <w:rPr>
                <w:rFonts w:ascii="Arial" w:hAnsi="Arial" w:cs="Arial"/>
                <w:sz w:val="24"/>
                <w:szCs w:val="24"/>
              </w:rPr>
            </w:pPr>
          </w:p>
          <w:p w14:paraId="3576DC0E" w14:textId="3AEC72B2" w:rsidR="00196D2A" w:rsidRPr="00EE4B63" w:rsidRDefault="004F57D8" w:rsidP="00336ED9">
            <w:pPr>
              <w:pStyle w:val="NoSpacing"/>
              <w:ind w:left="65" w:hanging="65"/>
              <w:rPr>
                <w:rFonts w:ascii="Arial" w:hAnsi="Arial" w:cs="Arial"/>
                <w:sz w:val="24"/>
                <w:szCs w:val="24"/>
              </w:rPr>
            </w:pPr>
            <w:r w:rsidRPr="00EE4B63">
              <w:rPr>
                <w:rFonts w:ascii="Arial" w:hAnsi="Arial" w:cs="Arial"/>
                <w:sz w:val="24"/>
                <w:szCs w:val="24"/>
              </w:rPr>
              <w:t xml:space="preserve"> </w:t>
            </w:r>
            <w:r w:rsidR="00EE4B63" w:rsidRPr="00EE4B63">
              <w:rPr>
                <w:rFonts w:ascii="Arial" w:hAnsi="Arial" w:cs="Arial"/>
                <w:sz w:val="24"/>
                <w:szCs w:val="24"/>
              </w:rPr>
              <w:t>Bimonthly</w:t>
            </w:r>
            <w:r w:rsidR="00CD2167" w:rsidRPr="00EE4B63">
              <w:rPr>
                <w:rFonts w:ascii="Arial" w:hAnsi="Arial" w:cs="Arial"/>
                <w:sz w:val="24"/>
                <w:szCs w:val="24"/>
              </w:rPr>
              <w:t xml:space="preserve"> Meetings </w:t>
            </w:r>
            <w:r w:rsidR="00D24A34" w:rsidRPr="00EE4B63">
              <w:rPr>
                <w:rFonts w:ascii="Arial" w:hAnsi="Arial" w:cs="Arial"/>
                <w:sz w:val="24"/>
                <w:szCs w:val="24"/>
              </w:rPr>
              <w:t>(</w:t>
            </w:r>
            <w:r w:rsidR="006E2EE9">
              <w:rPr>
                <w:rFonts w:ascii="Arial" w:hAnsi="Arial" w:cs="Arial"/>
                <w:sz w:val="24"/>
                <w:szCs w:val="24"/>
              </w:rPr>
              <w:t>1.5</w:t>
            </w:r>
            <w:r w:rsidR="00826124" w:rsidRPr="00EE4B63">
              <w:rPr>
                <w:rFonts w:ascii="Arial" w:hAnsi="Arial" w:cs="Arial"/>
                <w:sz w:val="24"/>
                <w:szCs w:val="24"/>
              </w:rPr>
              <w:t xml:space="preserve"> hours</w:t>
            </w:r>
            <w:r w:rsidR="00D24A34" w:rsidRPr="00EE4B63">
              <w:rPr>
                <w:rFonts w:ascii="Arial" w:hAnsi="Arial" w:cs="Arial"/>
                <w:sz w:val="24"/>
                <w:szCs w:val="24"/>
              </w:rPr>
              <w:t>)</w:t>
            </w:r>
            <w:r w:rsidR="00EB2B60" w:rsidRPr="00EE4B63">
              <w:rPr>
                <w:rFonts w:ascii="Arial" w:hAnsi="Arial" w:cs="Arial"/>
                <w:sz w:val="24"/>
                <w:szCs w:val="24"/>
              </w:rPr>
              <w:t xml:space="preserve"> </w:t>
            </w:r>
          </w:p>
          <w:p w14:paraId="54FF189C" w14:textId="263AB678" w:rsidR="00FE1A35" w:rsidRPr="00EE4B63" w:rsidRDefault="00FE1A35" w:rsidP="00336ED9">
            <w:pPr>
              <w:pStyle w:val="NoSpacing"/>
              <w:ind w:left="65" w:hanging="65"/>
              <w:rPr>
                <w:rFonts w:ascii="Arial" w:hAnsi="Arial" w:cs="Arial"/>
                <w:sz w:val="24"/>
                <w:szCs w:val="24"/>
              </w:rPr>
            </w:pPr>
          </w:p>
        </w:tc>
      </w:tr>
    </w:tbl>
    <w:p w14:paraId="0F6FC2C3" w14:textId="77777777" w:rsidR="00DB20E8" w:rsidRPr="00EE4B63" w:rsidRDefault="00DB20E8" w:rsidP="00336ED9">
      <w:pPr>
        <w:spacing w:before="2"/>
        <w:rPr>
          <w:rFonts w:ascii="Arial" w:eastAsia="Arial" w:hAnsi="Arial" w:cs="Arial"/>
          <w:sz w:val="17"/>
          <w:szCs w:val="17"/>
        </w:rPr>
      </w:pPr>
    </w:p>
    <w:p w14:paraId="08462117" w14:textId="77777777" w:rsidR="00907E96" w:rsidRPr="00EE4B63" w:rsidRDefault="00907E96" w:rsidP="00336ED9">
      <w:pPr>
        <w:spacing w:before="2"/>
        <w:rPr>
          <w:rFonts w:ascii="Arial" w:eastAsia="Arial" w:hAnsi="Arial" w:cs="Arial"/>
          <w:sz w:val="17"/>
          <w:szCs w:val="17"/>
        </w:rPr>
      </w:pPr>
    </w:p>
    <w:p w14:paraId="4D8F62DE" w14:textId="77777777" w:rsidR="00196D2A" w:rsidRPr="00EE4B63" w:rsidRDefault="00753279" w:rsidP="00336ED9">
      <w:pPr>
        <w:pStyle w:val="Heading2"/>
        <w:spacing w:line="464" w:lineRule="auto"/>
        <w:ind w:right="8341"/>
        <w:rPr>
          <w:rFonts w:ascii="Arial" w:hAnsi="Arial" w:cs="Arial"/>
          <w:color w:val="000000" w:themeColor="text1"/>
          <w:spacing w:val="22"/>
          <w:sz w:val="24"/>
          <w:szCs w:val="24"/>
        </w:rPr>
      </w:pPr>
      <w:r w:rsidRPr="00EE4B63">
        <w:rPr>
          <w:rFonts w:ascii="Arial" w:hAnsi="Arial" w:cs="Arial"/>
          <w:color w:val="000000" w:themeColor="text1"/>
          <w:sz w:val="24"/>
          <w:szCs w:val="24"/>
        </w:rPr>
        <w:t>Main</w:t>
      </w:r>
      <w:r w:rsidRPr="00EE4B63">
        <w:rPr>
          <w:rFonts w:ascii="Arial" w:hAnsi="Arial" w:cs="Arial"/>
          <w:color w:val="000000" w:themeColor="text1"/>
          <w:spacing w:val="-1"/>
          <w:sz w:val="24"/>
          <w:szCs w:val="24"/>
        </w:rPr>
        <w:t xml:space="preserve"> tasks:</w:t>
      </w:r>
      <w:r w:rsidRPr="00EE4B63">
        <w:rPr>
          <w:rFonts w:ascii="Arial" w:hAnsi="Arial" w:cs="Arial"/>
          <w:color w:val="000000" w:themeColor="text1"/>
          <w:spacing w:val="22"/>
          <w:sz w:val="24"/>
          <w:szCs w:val="24"/>
        </w:rPr>
        <w:t xml:space="preserve"> </w:t>
      </w:r>
    </w:p>
    <w:p w14:paraId="34BDA881" w14:textId="1E66517D" w:rsidR="00665E08" w:rsidRPr="00EE4B63" w:rsidRDefault="00665E08" w:rsidP="00336ED9">
      <w:pPr>
        <w:numPr>
          <w:ilvl w:val="0"/>
          <w:numId w:val="1"/>
        </w:numPr>
        <w:tabs>
          <w:tab w:val="left" w:pos="941"/>
        </w:tabs>
        <w:spacing w:before="26" w:line="480" w:lineRule="auto"/>
        <w:ind w:hanging="360"/>
        <w:rPr>
          <w:rFonts w:ascii="Arial" w:eastAsia="Arial" w:hAnsi="Arial" w:cs="Arial"/>
          <w:sz w:val="24"/>
          <w:szCs w:val="24"/>
        </w:rPr>
      </w:pPr>
      <w:r w:rsidRPr="00EE4B63">
        <w:rPr>
          <w:rFonts w:ascii="Arial" w:hAnsi="Arial" w:cs="Arial"/>
          <w:spacing w:val="-1"/>
          <w:sz w:val="24"/>
          <w:szCs w:val="24"/>
        </w:rPr>
        <w:t xml:space="preserve">Attend meetings </w:t>
      </w:r>
    </w:p>
    <w:p w14:paraId="6AF619DA" w14:textId="2167CFFF" w:rsidR="00665E08" w:rsidRPr="00EE4B63" w:rsidRDefault="00665E08" w:rsidP="00336ED9">
      <w:pPr>
        <w:numPr>
          <w:ilvl w:val="0"/>
          <w:numId w:val="1"/>
        </w:numPr>
        <w:tabs>
          <w:tab w:val="left" w:pos="941"/>
        </w:tabs>
        <w:spacing w:before="26" w:line="480" w:lineRule="auto"/>
        <w:ind w:hanging="360"/>
        <w:rPr>
          <w:rFonts w:ascii="Arial" w:eastAsia="Arial" w:hAnsi="Arial" w:cs="Arial"/>
          <w:sz w:val="24"/>
          <w:szCs w:val="24"/>
        </w:rPr>
      </w:pPr>
      <w:r w:rsidRPr="00EE4B63">
        <w:rPr>
          <w:rFonts w:ascii="Arial" w:hAnsi="Arial" w:cs="Arial"/>
          <w:spacing w:val="-1"/>
          <w:sz w:val="24"/>
          <w:szCs w:val="24"/>
        </w:rPr>
        <w:t>Prepare for meetings by reading or a</w:t>
      </w:r>
      <w:r w:rsidR="00EB2B60" w:rsidRPr="00EE4B63">
        <w:rPr>
          <w:rFonts w:ascii="Arial" w:hAnsi="Arial" w:cs="Arial"/>
          <w:spacing w:val="-1"/>
          <w:sz w:val="24"/>
          <w:szCs w:val="24"/>
        </w:rPr>
        <w:t>ccessing any materials provided.</w:t>
      </w:r>
    </w:p>
    <w:p w14:paraId="7E4ABAD9" w14:textId="77777777" w:rsidR="00665E08" w:rsidRPr="00EE4B63" w:rsidRDefault="00665E08" w:rsidP="00336ED9">
      <w:pPr>
        <w:numPr>
          <w:ilvl w:val="0"/>
          <w:numId w:val="1"/>
        </w:numPr>
        <w:tabs>
          <w:tab w:val="left" w:pos="941"/>
        </w:tabs>
        <w:spacing w:before="26" w:line="480" w:lineRule="auto"/>
        <w:ind w:hanging="360"/>
        <w:rPr>
          <w:rFonts w:ascii="Arial" w:eastAsia="Arial" w:hAnsi="Arial" w:cs="Arial"/>
          <w:sz w:val="24"/>
          <w:szCs w:val="24"/>
        </w:rPr>
      </w:pPr>
      <w:r w:rsidRPr="00EE4B63">
        <w:rPr>
          <w:rFonts w:ascii="Arial" w:hAnsi="Arial" w:cs="Arial"/>
          <w:spacing w:val="-1"/>
          <w:sz w:val="24"/>
          <w:szCs w:val="24"/>
        </w:rPr>
        <w:t>Contribute and participate in meetings.</w:t>
      </w:r>
    </w:p>
    <w:p w14:paraId="13EF2460" w14:textId="3EE9D6C1" w:rsidR="00665E08" w:rsidRPr="00EE4B63" w:rsidRDefault="00665E08" w:rsidP="00336ED9">
      <w:pPr>
        <w:numPr>
          <w:ilvl w:val="0"/>
          <w:numId w:val="1"/>
        </w:numPr>
        <w:tabs>
          <w:tab w:val="left" w:pos="941"/>
        </w:tabs>
        <w:spacing w:before="16" w:line="480" w:lineRule="auto"/>
        <w:ind w:right="149" w:hanging="360"/>
        <w:rPr>
          <w:rFonts w:ascii="Arial" w:eastAsia="Arial" w:hAnsi="Arial" w:cs="Arial"/>
          <w:sz w:val="24"/>
          <w:szCs w:val="24"/>
        </w:rPr>
      </w:pPr>
      <w:r w:rsidRPr="00EE4B63">
        <w:rPr>
          <w:rFonts w:ascii="Arial" w:eastAsia="Arial" w:hAnsi="Arial" w:cs="Arial"/>
          <w:sz w:val="24"/>
          <w:szCs w:val="24"/>
        </w:rPr>
        <w:t>Maintain contact with</w:t>
      </w:r>
      <w:r w:rsidR="00347719" w:rsidRPr="00EE4B63">
        <w:rPr>
          <w:rFonts w:ascii="Arial" w:eastAsia="Arial" w:hAnsi="Arial" w:cs="Arial"/>
          <w:sz w:val="24"/>
          <w:szCs w:val="24"/>
        </w:rPr>
        <w:t xml:space="preserve"> the</w:t>
      </w:r>
      <w:r w:rsidRPr="00EE4B63">
        <w:rPr>
          <w:rFonts w:ascii="Arial" w:eastAsia="Arial" w:hAnsi="Arial" w:cs="Arial"/>
          <w:sz w:val="24"/>
          <w:szCs w:val="24"/>
        </w:rPr>
        <w:t xml:space="preserve"> </w:t>
      </w:r>
      <w:r w:rsidR="00347719" w:rsidRPr="00EE4B63">
        <w:rPr>
          <w:rFonts w:ascii="Arial" w:eastAsia="Arial" w:hAnsi="Arial" w:cs="Arial"/>
          <w:sz w:val="24"/>
          <w:szCs w:val="24"/>
        </w:rPr>
        <w:t>Professional Officer for the group</w:t>
      </w:r>
      <w:r w:rsidRPr="00EE4B63">
        <w:rPr>
          <w:rFonts w:ascii="Arial" w:eastAsia="Arial" w:hAnsi="Arial" w:cs="Arial"/>
          <w:sz w:val="24"/>
          <w:szCs w:val="24"/>
        </w:rPr>
        <w:t xml:space="preserve">. </w:t>
      </w:r>
    </w:p>
    <w:p w14:paraId="58532EFF" w14:textId="48823837" w:rsidR="00665E08" w:rsidRPr="00EE4B63" w:rsidRDefault="00665E08" w:rsidP="00336ED9">
      <w:pPr>
        <w:numPr>
          <w:ilvl w:val="0"/>
          <w:numId w:val="1"/>
        </w:numPr>
        <w:tabs>
          <w:tab w:val="left" w:pos="941"/>
        </w:tabs>
        <w:spacing w:before="16" w:line="480" w:lineRule="auto"/>
        <w:ind w:right="149" w:hanging="360"/>
        <w:rPr>
          <w:rFonts w:ascii="Arial" w:eastAsia="Arial" w:hAnsi="Arial" w:cs="Arial"/>
          <w:sz w:val="24"/>
          <w:szCs w:val="24"/>
        </w:rPr>
      </w:pPr>
      <w:r w:rsidRPr="00EE4B63">
        <w:rPr>
          <w:rFonts w:ascii="Arial" w:eastAsia="Arial" w:hAnsi="Arial" w:cs="Arial"/>
          <w:sz w:val="24"/>
          <w:szCs w:val="24"/>
        </w:rPr>
        <w:t>Comply</w:t>
      </w:r>
      <w:r w:rsidR="00413963" w:rsidRPr="00EE4B63">
        <w:rPr>
          <w:rFonts w:ascii="Arial" w:eastAsia="Arial" w:hAnsi="Arial" w:cs="Arial"/>
          <w:sz w:val="24"/>
          <w:szCs w:val="24"/>
        </w:rPr>
        <w:t xml:space="preserve"> </w:t>
      </w:r>
      <w:r w:rsidRPr="00EE4B63">
        <w:rPr>
          <w:rFonts w:ascii="Arial" w:eastAsia="Arial" w:hAnsi="Arial" w:cs="Arial"/>
          <w:spacing w:val="-1"/>
          <w:sz w:val="24"/>
          <w:szCs w:val="24"/>
        </w:rPr>
        <w:t xml:space="preserve">with </w:t>
      </w:r>
      <w:r w:rsidR="00D75158" w:rsidRPr="00EE4B63">
        <w:rPr>
          <w:rFonts w:ascii="Arial" w:eastAsia="Arial" w:hAnsi="Arial" w:cs="Arial"/>
          <w:spacing w:val="-1"/>
          <w:sz w:val="24"/>
          <w:szCs w:val="24"/>
        </w:rPr>
        <w:t xml:space="preserve">the </w:t>
      </w:r>
      <w:r w:rsidR="00347719" w:rsidRPr="00EE4B63">
        <w:rPr>
          <w:rFonts w:ascii="Arial" w:eastAsia="Arial" w:hAnsi="Arial" w:cs="Arial"/>
          <w:spacing w:val="-1"/>
          <w:sz w:val="24"/>
          <w:szCs w:val="24"/>
        </w:rPr>
        <w:t>Terms of Reference</w:t>
      </w:r>
      <w:r w:rsidRPr="00EE4B63">
        <w:rPr>
          <w:rFonts w:ascii="Arial" w:eastAsia="Arial" w:hAnsi="Arial" w:cs="Arial"/>
          <w:sz w:val="24"/>
          <w:szCs w:val="24"/>
        </w:rPr>
        <w:t>.</w:t>
      </w:r>
    </w:p>
    <w:p w14:paraId="0A3EC85A" w14:textId="77777777" w:rsidR="00665E08" w:rsidRPr="00EE4B63" w:rsidRDefault="00665E08" w:rsidP="00336ED9">
      <w:pPr>
        <w:numPr>
          <w:ilvl w:val="0"/>
          <w:numId w:val="1"/>
        </w:numPr>
        <w:tabs>
          <w:tab w:val="left" w:pos="941"/>
        </w:tabs>
        <w:spacing w:before="2" w:line="480" w:lineRule="auto"/>
        <w:ind w:hanging="360"/>
        <w:rPr>
          <w:rFonts w:ascii="Arial" w:eastAsia="Arial" w:hAnsi="Arial" w:cs="Arial"/>
          <w:sz w:val="24"/>
          <w:szCs w:val="24"/>
        </w:rPr>
      </w:pPr>
      <w:r w:rsidRPr="00EE4B63">
        <w:rPr>
          <w:rFonts w:ascii="Arial" w:hAnsi="Arial" w:cs="Arial"/>
          <w:spacing w:val="-1"/>
          <w:sz w:val="24"/>
          <w:szCs w:val="24"/>
        </w:rPr>
        <w:t>Form</w:t>
      </w:r>
      <w:r w:rsidRPr="00EE4B63">
        <w:rPr>
          <w:rFonts w:ascii="Arial" w:hAnsi="Arial" w:cs="Arial"/>
          <w:spacing w:val="-5"/>
          <w:sz w:val="24"/>
          <w:szCs w:val="24"/>
        </w:rPr>
        <w:t xml:space="preserve"> </w:t>
      </w:r>
      <w:r w:rsidRPr="00EE4B63">
        <w:rPr>
          <w:rFonts w:ascii="Arial" w:hAnsi="Arial" w:cs="Arial"/>
          <w:spacing w:val="-1"/>
          <w:sz w:val="24"/>
          <w:szCs w:val="24"/>
        </w:rPr>
        <w:t>effective</w:t>
      </w:r>
      <w:r w:rsidRPr="00EE4B63">
        <w:rPr>
          <w:rFonts w:ascii="Arial" w:hAnsi="Arial" w:cs="Arial"/>
          <w:spacing w:val="-6"/>
          <w:sz w:val="24"/>
          <w:szCs w:val="24"/>
        </w:rPr>
        <w:t xml:space="preserve"> </w:t>
      </w:r>
      <w:r w:rsidRPr="00EE4B63">
        <w:rPr>
          <w:rFonts w:ascii="Arial" w:hAnsi="Arial" w:cs="Arial"/>
          <w:sz w:val="24"/>
          <w:szCs w:val="24"/>
        </w:rPr>
        <w:t>working</w:t>
      </w:r>
      <w:r w:rsidRPr="00EE4B63">
        <w:rPr>
          <w:rFonts w:ascii="Arial" w:hAnsi="Arial" w:cs="Arial"/>
          <w:spacing w:val="-9"/>
          <w:sz w:val="24"/>
          <w:szCs w:val="24"/>
        </w:rPr>
        <w:t xml:space="preserve"> </w:t>
      </w:r>
      <w:r w:rsidRPr="00EE4B63">
        <w:rPr>
          <w:rFonts w:ascii="Arial" w:hAnsi="Arial" w:cs="Arial"/>
          <w:spacing w:val="-1"/>
          <w:sz w:val="24"/>
          <w:szCs w:val="24"/>
        </w:rPr>
        <w:t>relationships</w:t>
      </w:r>
      <w:r w:rsidRPr="00EE4B63">
        <w:rPr>
          <w:rFonts w:ascii="Arial" w:hAnsi="Arial" w:cs="Arial"/>
          <w:spacing w:val="-5"/>
          <w:sz w:val="24"/>
          <w:szCs w:val="24"/>
        </w:rPr>
        <w:t xml:space="preserve"> </w:t>
      </w:r>
      <w:r w:rsidRPr="00EE4B63">
        <w:rPr>
          <w:rFonts w:ascii="Arial" w:hAnsi="Arial" w:cs="Arial"/>
          <w:spacing w:val="-1"/>
          <w:sz w:val="24"/>
          <w:szCs w:val="24"/>
        </w:rPr>
        <w:t>with</w:t>
      </w:r>
      <w:r w:rsidRPr="00EE4B63">
        <w:rPr>
          <w:rFonts w:ascii="Arial" w:hAnsi="Arial" w:cs="Arial"/>
          <w:spacing w:val="-9"/>
          <w:sz w:val="24"/>
          <w:szCs w:val="24"/>
        </w:rPr>
        <w:t xml:space="preserve"> </w:t>
      </w:r>
      <w:r w:rsidRPr="00EE4B63">
        <w:rPr>
          <w:rFonts w:ascii="Arial" w:hAnsi="Arial" w:cs="Arial"/>
          <w:sz w:val="24"/>
          <w:szCs w:val="24"/>
        </w:rPr>
        <w:t>group</w:t>
      </w:r>
      <w:r w:rsidRPr="00EE4B63">
        <w:rPr>
          <w:rFonts w:ascii="Arial" w:hAnsi="Arial" w:cs="Arial"/>
          <w:spacing w:val="-8"/>
          <w:sz w:val="24"/>
          <w:szCs w:val="24"/>
        </w:rPr>
        <w:t xml:space="preserve"> </w:t>
      </w:r>
      <w:r w:rsidRPr="00EE4B63">
        <w:rPr>
          <w:rFonts w:ascii="Arial" w:hAnsi="Arial" w:cs="Arial"/>
          <w:sz w:val="24"/>
          <w:szCs w:val="24"/>
        </w:rPr>
        <w:t>members.</w:t>
      </w:r>
    </w:p>
    <w:p w14:paraId="2598E4C3" w14:textId="77777777" w:rsidR="00DB20E8" w:rsidRPr="00EE4B63" w:rsidRDefault="00665E08" w:rsidP="00336ED9">
      <w:pPr>
        <w:tabs>
          <w:tab w:val="left" w:pos="941"/>
        </w:tabs>
        <w:spacing w:before="26" w:line="480" w:lineRule="auto"/>
        <w:ind w:left="940"/>
        <w:rPr>
          <w:rFonts w:ascii="Arial" w:eastAsia="Arial" w:hAnsi="Arial" w:cs="Arial"/>
          <w:sz w:val="24"/>
          <w:szCs w:val="24"/>
        </w:rPr>
      </w:pPr>
      <w:r w:rsidRPr="00EE4B63">
        <w:rPr>
          <w:rFonts w:ascii="Arial" w:hAnsi="Arial" w:cs="Arial"/>
          <w:spacing w:val="-1"/>
          <w:sz w:val="24"/>
          <w:szCs w:val="24"/>
        </w:rPr>
        <w:t xml:space="preserve"> </w:t>
      </w:r>
    </w:p>
    <w:p w14:paraId="758CCBED" w14:textId="790B1EAA" w:rsidR="00665E08" w:rsidRPr="00EE4B63" w:rsidRDefault="005D51B8" w:rsidP="00336ED9">
      <w:pPr>
        <w:pStyle w:val="Heading2"/>
        <w:spacing w:line="480" w:lineRule="auto"/>
        <w:ind w:right="6294"/>
        <w:rPr>
          <w:rFonts w:ascii="Arial" w:hAnsi="Arial" w:cs="Arial"/>
          <w:spacing w:val="-1"/>
          <w:sz w:val="24"/>
          <w:szCs w:val="24"/>
        </w:rPr>
      </w:pPr>
      <w:r w:rsidRPr="00EE4B63">
        <w:rPr>
          <w:rFonts w:ascii="Arial" w:hAnsi="Arial" w:cs="Arial"/>
          <w:spacing w:val="-1"/>
          <w:sz w:val="24"/>
          <w:szCs w:val="24"/>
        </w:rPr>
        <w:t>Additional tasks</w:t>
      </w:r>
      <w:r w:rsidR="00E46689" w:rsidRPr="00EE4B63">
        <w:rPr>
          <w:rFonts w:ascii="Arial" w:hAnsi="Arial" w:cs="Arial"/>
          <w:spacing w:val="-1"/>
          <w:sz w:val="24"/>
          <w:szCs w:val="24"/>
        </w:rPr>
        <w:t xml:space="preserve"> by </w:t>
      </w:r>
      <w:r w:rsidRPr="00EE4B63">
        <w:rPr>
          <w:rFonts w:ascii="Arial" w:hAnsi="Arial" w:cs="Arial"/>
          <w:spacing w:val="-1"/>
          <w:sz w:val="24"/>
          <w:szCs w:val="24"/>
        </w:rPr>
        <w:t>agreement</w:t>
      </w:r>
      <w:r w:rsidR="00907E96" w:rsidRPr="00EE4B63">
        <w:rPr>
          <w:rFonts w:ascii="Arial" w:hAnsi="Arial" w:cs="Arial"/>
          <w:spacing w:val="-1"/>
          <w:sz w:val="24"/>
          <w:szCs w:val="24"/>
        </w:rPr>
        <w:t>:</w:t>
      </w:r>
    </w:p>
    <w:p w14:paraId="3578410E" w14:textId="5649092D" w:rsidR="00665E08" w:rsidRPr="00EE4B63" w:rsidRDefault="00665E08" w:rsidP="00336ED9">
      <w:pPr>
        <w:numPr>
          <w:ilvl w:val="0"/>
          <w:numId w:val="1"/>
        </w:numPr>
        <w:tabs>
          <w:tab w:val="left" w:pos="941"/>
        </w:tabs>
        <w:spacing w:line="480" w:lineRule="auto"/>
        <w:ind w:hanging="360"/>
        <w:rPr>
          <w:rFonts w:ascii="Arial" w:eastAsia="Arial" w:hAnsi="Arial" w:cs="Arial"/>
          <w:sz w:val="24"/>
          <w:szCs w:val="24"/>
        </w:rPr>
      </w:pPr>
      <w:r w:rsidRPr="00EE4B63">
        <w:rPr>
          <w:rFonts w:ascii="Arial" w:hAnsi="Arial" w:cs="Arial"/>
          <w:spacing w:val="-1"/>
          <w:sz w:val="24"/>
          <w:szCs w:val="24"/>
        </w:rPr>
        <w:t>Provide feedback on materials (verbal or written) if able to do so when asked.</w:t>
      </w:r>
    </w:p>
    <w:p w14:paraId="4736F488" w14:textId="3A010196" w:rsidR="00347719" w:rsidRPr="00EE4B63" w:rsidRDefault="00413963" w:rsidP="00336ED9">
      <w:pPr>
        <w:numPr>
          <w:ilvl w:val="0"/>
          <w:numId w:val="1"/>
        </w:numPr>
        <w:tabs>
          <w:tab w:val="left" w:pos="941"/>
        </w:tabs>
        <w:ind w:left="935" w:hanging="357"/>
        <w:rPr>
          <w:rFonts w:ascii="Arial" w:eastAsia="Arial" w:hAnsi="Arial" w:cs="Arial"/>
          <w:sz w:val="24"/>
          <w:szCs w:val="24"/>
        </w:rPr>
      </w:pPr>
      <w:r w:rsidRPr="00EE4B63">
        <w:rPr>
          <w:rFonts w:ascii="Arial" w:hAnsi="Arial" w:cs="Arial"/>
          <w:spacing w:val="-1"/>
          <w:sz w:val="24"/>
          <w:szCs w:val="24"/>
        </w:rPr>
        <w:t>Additional role</w:t>
      </w:r>
      <w:r w:rsidR="00347719" w:rsidRPr="00EE4B63">
        <w:rPr>
          <w:rFonts w:ascii="Arial" w:hAnsi="Arial" w:cs="Arial"/>
          <w:spacing w:val="-1"/>
          <w:sz w:val="24"/>
          <w:szCs w:val="24"/>
        </w:rPr>
        <w:t>s</w:t>
      </w:r>
      <w:r w:rsidRPr="00EE4B63">
        <w:rPr>
          <w:rFonts w:ascii="Arial" w:hAnsi="Arial" w:cs="Arial"/>
          <w:spacing w:val="-1"/>
          <w:sz w:val="24"/>
          <w:szCs w:val="24"/>
        </w:rPr>
        <w:t xml:space="preserve"> for designated members</w:t>
      </w:r>
      <w:r w:rsidR="00347719" w:rsidRPr="00EE4B63">
        <w:rPr>
          <w:rFonts w:ascii="Arial" w:hAnsi="Arial" w:cs="Arial"/>
          <w:spacing w:val="-1"/>
          <w:sz w:val="24"/>
          <w:szCs w:val="24"/>
        </w:rPr>
        <w:t xml:space="preserve"> could include</w:t>
      </w:r>
      <w:r w:rsidR="006E2EE9">
        <w:rPr>
          <w:rFonts w:ascii="Arial" w:hAnsi="Arial" w:cs="Arial"/>
          <w:spacing w:val="-1"/>
          <w:sz w:val="24"/>
          <w:szCs w:val="24"/>
        </w:rPr>
        <w:t>:</w:t>
      </w:r>
    </w:p>
    <w:p w14:paraId="7316E239" w14:textId="6D96A4A3" w:rsidR="00347719" w:rsidRPr="00EE4B63" w:rsidRDefault="00413963" w:rsidP="00336ED9">
      <w:pPr>
        <w:tabs>
          <w:tab w:val="left" w:pos="941"/>
        </w:tabs>
        <w:ind w:left="935"/>
        <w:rPr>
          <w:rFonts w:ascii="Arial" w:eastAsia="Arial" w:hAnsi="Arial" w:cs="Arial"/>
          <w:sz w:val="24"/>
          <w:szCs w:val="24"/>
        </w:rPr>
      </w:pPr>
      <w:r w:rsidRPr="00EE4B63">
        <w:rPr>
          <w:rFonts w:ascii="Arial" w:hAnsi="Arial" w:cs="Arial"/>
          <w:spacing w:val="-1"/>
          <w:sz w:val="24"/>
          <w:szCs w:val="24"/>
        </w:rPr>
        <w:t xml:space="preserve"> </w:t>
      </w:r>
    </w:p>
    <w:p w14:paraId="6A99638F" w14:textId="606C3C3A" w:rsidR="00347719" w:rsidRPr="00EE4B63" w:rsidRDefault="00413963" w:rsidP="00336ED9">
      <w:pPr>
        <w:numPr>
          <w:ilvl w:val="1"/>
          <w:numId w:val="1"/>
        </w:numPr>
        <w:tabs>
          <w:tab w:val="left" w:pos="941"/>
        </w:tabs>
        <w:rPr>
          <w:rFonts w:ascii="Arial" w:eastAsia="Arial" w:hAnsi="Arial" w:cs="Arial"/>
          <w:sz w:val="24"/>
          <w:szCs w:val="24"/>
        </w:rPr>
      </w:pPr>
      <w:r w:rsidRPr="00EE4B63">
        <w:rPr>
          <w:rFonts w:ascii="Arial" w:hAnsi="Arial" w:cs="Arial"/>
          <w:spacing w:val="-1"/>
          <w:sz w:val="24"/>
          <w:szCs w:val="24"/>
        </w:rPr>
        <w:t>providing c</w:t>
      </w:r>
      <w:r w:rsidR="00347719" w:rsidRPr="00EE4B63">
        <w:rPr>
          <w:rFonts w:ascii="Arial" w:hAnsi="Arial" w:cs="Arial"/>
          <w:spacing w:val="-1"/>
          <w:sz w:val="24"/>
          <w:szCs w:val="24"/>
        </w:rPr>
        <w:t>ontent</w:t>
      </w:r>
      <w:r w:rsidRPr="00EE4B63">
        <w:rPr>
          <w:rFonts w:ascii="Arial" w:hAnsi="Arial" w:cs="Arial"/>
          <w:spacing w:val="-1"/>
          <w:sz w:val="24"/>
          <w:szCs w:val="24"/>
        </w:rPr>
        <w:t xml:space="preserve"> for media</w:t>
      </w:r>
    </w:p>
    <w:p w14:paraId="61647699" w14:textId="68340A42" w:rsidR="00413963" w:rsidRPr="00EE4B63" w:rsidRDefault="005D51B8" w:rsidP="00336ED9">
      <w:pPr>
        <w:numPr>
          <w:ilvl w:val="1"/>
          <w:numId w:val="1"/>
        </w:numPr>
        <w:tabs>
          <w:tab w:val="left" w:pos="941"/>
        </w:tabs>
        <w:rPr>
          <w:rFonts w:ascii="Arial" w:eastAsia="Arial" w:hAnsi="Arial" w:cs="Arial"/>
          <w:sz w:val="24"/>
          <w:szCs w:val="24"/>
        </w:rPr>
      </w:pPr>
      <w:r w:rsidRPr="00EE4B63">
        <w:rPr>
          <w:rFonts w:ascii="Arial" w:hAnsi="Arial" w:cs="Arial"/>
          <w:spacing w:val="-1"/>
          <w:sz w:val="24"/>
          <w:szCs w:val="24"/>
        </w:rPr>
        <w:t>being involved in other meetings</w:t>
      </w:r>
      <w:r w:rsidR="00347719" w:rsidRPr="00EE4B63">
        <w:rPr>
          <w:rFonts w:ascii="Arial" w:hAnsi="Arial" w:cs="Arial"/>
          <w:spacing w:val="-1"/>
          <w:sz w:val="24"/>
          <w:szCs w:val="24"/>
        </w:rPr>
        <w:t xml:space="preserve"> and consultations</w:t>
      </w:r>
    </w:p>
    <w:p w14:paraId="6626B47B" w14:textId="77777777" w:rsidR="005F2C84" w:rsidRPr="00EE4B63" w:rsidRDefault="005F2C84" w:rsidP="00336ED9">
      <w:pPr>
        <w:tabs>
          <w:tab w:val="left" w:pos="941"/>
        </w:tabs>
        <w:spacing w:line="480" w:lineRule="auto"/>
        <w:ind w:left="580"/>
        <w:rPr>
          <w:rFonts w:ascii="Arial" w:eastAsia="Arial" w:hAnsi="Arial" w:cs="Arial"/>
        </w:rPr>
      </w:pPr>
    </w:p>
    <w:sectPr w:rsidR="005F2C84" w:rsidRPr="00EE4B63" w:rsidSect="00BF2C66">
      <w:headerReference w:type="even" r:id="rId13"/>
      <w:headerReference w:type="default" r:id="rId14"/>
      <w:footerReference w:type="even" r:id="rId15"/>
      <w:footerReference w:type="default" r:id="rId16"/>
      <w:headerReference w:type="first" r:id="rId17"/>
      <w:footerReference w:type="first" r:id="rId18"/>
      <w:pgSz w:w="11910" w:h="16840"/>
      <w:pgMar w:top="620" w:right="580" w:bottom="1200" w:left="5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1B77B" w14:textId="77777777" w:rsidR="00F55AB7" w:rsidRDefault="00F55AB7">
      <w:r>
        <w:separator/>
      </w:r>
    </w:p>
  </w:endnote>
  <w:endnote w:type="continuationSeparator" w:id="0">
    <w:p w14:paraId="38E96E9C" w14:textId="77777777" w:rsidR="00F55AB7" w:rsidRDefault="00F55AB7">
      <w:r>
        <w:continuationSeparator/>
      </w:r>
    </w:p>
  </w:endnote>
  <w:endnote w:id="1">
    <w:p w14:paraId="1AD6390B" w14:textId="77777777" w:rsidR="006F429D" w:rsidRDefault="006F429D" w:rsidP="006F429D">
      <w:pPr>
        <w:pStyle w:val="EndnoteText"/>
        <w:rPr>
          <w:rFonts w:ascii="Arial" w:hAnsi="Arial" w:cs="Arial"/>
        </w:rPr>
      </w:pPr>
      <w:r>
        <w:rPr>
          <w:rStyle w:val="EndnoteReference"/>
        </w:rPr>
        <w:endnoteRef/>
      </w:r>
      <w:r>
        <w:t xml:space="preserve"> </w:t>
      </w:r>
      <w:hyperlink r:id="rId1" w:anchor=":~:text=Social%20Work%20England%20has%20announced%20its%20annual%20registration,to%20practise%20as%20a%20social%20worker%20in%20England." w:history="1">
        <w:r w:rsidRPr="00E7456F">
          <w:rPr>
            <w:rStyle w:val="Hyperlink"/>
            <w:rFonts w:ascii="Arial" w:hAnsi="Arial" w:cs="Arial"/>
            <w:color w:val="auto"/>
          </w:rPr>
          <w:t>Annual renewals figures - Social Work England</w:t>
        </w:r>
      </w:hyperlink>
    </w:p>
    <w:p w14:paraId="27572B3F" w14:textId="77777777" w:rsidR="006F429D" w:rsidRPr="00E7456F" w:rsidRDefault="006F429D" w:rsidP="006F429D">
      <w:pPr>
        <w:pStyle w:val="EndnoteText"/>
        <w:rPr>
          <w:rFonts w:ascii="Arial" w:hAnsi="Arial" w:cs="Arial"/>
        </w:rPr>
      </w:pPr>
    </w:p>
  </w:endnote>
  <w:endnote w:id="2">
    <w:p w14:paraId="5622D7F7" w14:textId="77777777" w:rsidR="006F429D" w:rsidRDefault="006F429D" w:rsidP="006F429D">
      <w:pPr>
        <w:pStyle w:val="NoSpacing"/>
        <w:rPr>
          <w:rFonts w:ascii="Arial" w:hAnsi="Arial" w:cs="Arial"/>
          <w:sz w:val="20"/>
          <w:szCs w:val="20"/>
        </w:rPr>
      </w:pPr>
      <w:r w:rsidRPr="00E7456F">
        <w:rPr>
          <w:rStyle w:val="EndnoteReference"/>
          <w:rFonts w:ascii="Arial" w:hAnsi="Arial" w:cs="Arial"/>
          <w:sz w:val="20"/>
          <w:szCs w:val="20"/>
        </w:rPr>
        <w:endnoteRef/>
      </w:r>
      <w:r w:rsidRPr="00E7456F">
        <w:rPr>
          <w:rFonts w:ascii="Arial" w:hAnsi="Arial" w:cs="Arial"/>
          <w:sz w:val="20"/>
          <w:szCs w:val="20"/>
        </w:rPr>
        <w:t xml:space="preserve"> </w:t>
      </w:r>
      <w:hyperlink r:id="rId2" w:history="1">
        <w:r w:rsidRPr="00E7456F">
          <w:rPr>
            <w:rStyle w:val="Hyperlink"/>
            <w:rFonts w:ascii="Arial" w:hAnsi="Arial" w:cs="Arial"/>
            <w:color w:val="auto"/>
            <w:sz w:val="20"/>
            <w:szCs w:val="20"/>
          </w:rPr>
          <w:t>https://www.skillsforcare.org.uk/Adult-Social-Care-Workforce-Data/Workforce-intelligence/documents/Social-Worker-headline-Feb2023-FINAL.pdf</w:t>
        </w:r>
      </w:hyperlink>
    </w:p>
    <w:p w14:paraId="11C414E5" w14:textId="77777777" w:rsidR="006F429D" w:rsidRPr="00E7456F" w:rsidRDefault="006F429D" w:rsidP="006F429D">
      <w:pPr>
        <w:pStyle w:val="NoSpacing"/>
        <w:rPr>
          <w:rFonts w:ascii="Arial" w:hAnsi="Arial" w:cs="Arial"/>
          <w:sz w:val="20"/>
          <w:szCs w:val="20"/>
        </w:rPr>
      </w:pPr>
    </w:p>
  </w:endnote>
  <w:endnote w:id="3">
    <w:p w14:paraId="2A6259D4" w14:textId="77777777" w:rsidR="006F429D" w:rsidRPr="00E7456F" w:rsidRDefault="006F429D" w:rsidP="006F429D">
      <w:pPr>
        <w:pStyle w:val="NoSpacing"/>
        <w:rPr>
          <w:rFonts w:ascii="Arial" w:hAnsi="Arial" w:cs="Arial"/>
          <w:sz w:val="20"/>
          <w:szCs w:val="20"/>
        </w:rPr>
      </w:pPr>
      <w:r w:rsidRPr="00E7456F">
        <w:rPr>
          <w:rStyle w:val="EndnoteReference"/>
          <w:rFonts w:ascii="Arial" w:hAnsi="Arial" w:cs="Arial"/>
          <w:sz w:val="20"/>
          <w:szCs w:val="20"/>
        </w:rPr>
        <w:endnoteRef/>
      </w:r>
      <w:r w:rsidRPr="00E7456F">
        <w:rPr>
          <w:rFonts w:ascii="Arial" w:hAnsi="Arial" w:cs="Arial"/>
          <w:sz w:val="20"/>
          <w:szCs w:val="20"/>
        </w:rPr>
        <w:t xml:space="preserve"> </w:t>
      </w:r>
      <w:hyperlink r:id="rId3" w:history="1">
        <w:r w:rsidRPr="00E7456F">
          <w:rPr>
            <w:rStyle w:val="Hyperlink"/>
            <w:rFonts w:ascii="Arial" w:hAnsi="Arial" w:cs="Arial"/>
            <w:color w:val="auto"/>
            <w:sz w:val="20"/>
            <w:szCs w:val="20"/>
          </w:rPr>
          <w:t xml:space="preserve">Children's social work workforce, </w:t>
        </w:r>
        <w:r w:rsidRPr="00E7456F">
          <w:rPr>
            <w:rStyle w:val="Hyperlink"/>
            <w:rFonts w:ascii="Arial" w:hAnsi="Arial" w:cs="Arial"/>
            <w:color w:val="auto"/>
            <w:sz w:val="20"/>
            <w:szCs w:val="20"/>
          </w:rPr>
          <w:t>Reporting year 2022 – Explore education statistics – GOV.UK (explore-education-statistics.service.gov.uk)</w:t>
        </w:r>
      </w:hyperlink>
    </w:p>
    <w:p w14:paraId="1A1CDC2E" w14:textId="77777777" w:rsidR="006F429D" w:rsidRDefault="006F429D" w:rsidP="006F429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E2FE" w14:textId="77777777" w:rsidR="00E26E06" w:rsidRDefault="00E26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C612" w14:textId="77777777" w:rsidR="00C6646A" w:rsidRDefault="00C6646A" w:rsidP="00C6646A">
    <w:pPr>
      <w:pStyle w:val="Footer"/>
      <w:jc w:val="center"/>
      <w:rPr>
        <w:rFonts w:ascii="Arial" w:hAnsi="Arial" w:cs="Arial"/>
        <w:sz w:val="18"/>
        <w:szCs w:val="18"/>
      </w:rPr>
    </w:pPr>
  </w:p>
  <w:p w14:paraId="0F25F573" w14:textId="77777777" w:rsidR="00C6646A" w:rsidRDefault="00C6646A" w:rsidP="00C6646A">
    <w:pPr>
      <w:pStyle w:val="Footer"/>
      <w:jc w:val="center"/>
      <w:rPr>
        <w:rFonts w:ascii="Arial" w:hAnsi="Arial" w:cs="Arial"/>
        <w:sz w:val="18"/>
        <w:szCs w:val="18"/>
      </w:rPr>
    </w:pPr>
  </w:p>
  <w:p w14:paraId="79B42128" w14:textId="26AF49D0" w:rsidR="003E44D0" w:rsidRPr="000A3787" w:rsidRDefault="00184C4C" w:rsidP="00C6646A">
    <w:pPr>
      <w:pStyle w:val="Footer"/>
      <w:jc w:val="center"/>
      <w:rPr>
        <w:rFonts w:ascii="Arial" w:hAnsi="Arial" w:cs="Arial"/>
        <w:sz w:val="18"/>
        <w:szCs w:val="18"/>
      </w:rPr>
    </w:pPr>
    <w:r>
      <w:rPr>
        <w:rFonts w:ascii="Arial" w:hAnsi="Arial" w:cs="Arial"/>
        <w:sz w:val="18"/>
        <w:szCs w:val="18"/>
      </w:rPr>
      <w:t xml:space="preserve">Social Work in health </w:t>
    </w:r>
    <w:r w:rsidR="003E44D0" w:rsidRPr="000A3787">
      <w:rPr>
        <w:rFonts w:ascii="Arial" w:hAnsi="Arial" w:cs="Arial"/>
        <w:sz w:val="18"/>
        <w:szCs w:val="18"/>
      </w:rPr>
      <w:t xml:space="preserve">Thematic Group Member Pack </w:t>
    </w:r>
    <w:r w:rsidR="00E26E06">
      <w:rPr>
        <w:rFonts w:ascii="Arial" w:hAnsi="Arial" w:cs="Arial"/>
        <w:sz w:val="18"/>
        <w:szCs w:val="18"/>
      </w:rPr>
      <w:t xml:space="preserve">July </w:t>
    </w:r>
    <w:r>
      <w:rPr>
        <w:rFonts w:ascii="Arial" w:hAnsi="Arial" w:cs="Arial"/>
        <w:sz w:val="18"/>
        <w:szCs w:val="18"/>
      </w:rPr>
      <w:t>2025</w:t>
    </w:r>
  </w:p>
  <w:p w14:paraId="14C83A14" w14:textId="665FBE4A" w:rsidR="003E44D0" w:rsidRDefault="003E44D0">
    <w:pPr>
      <w:pStyle w:val="Footer"/>
    </w:pPr>
  </w:p>
  <w:p w14:paraId="0E08FD29" w14:textId="522FF49E" w:rsidR="00DB20E8" w:rsidRDefault="00DB20E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89EF" w14:textId="77777777" w:rsidR="00E26E06" w:rsidRDefault="00E2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AB45" w14:textId="77777777" w:rsidR="00F55AB7" w:rsidRDefault="00F55AB7">
      <w:r>
        <w:separator/>
      </w:r>
    </w:p>
  </w:footnote>
  <w:footnote w:type="continuationSeparator" w:id="0">
    <w:p w14:paraId="22F9AC81" w14:textId="77777777" w:rsidR="00F55AB7" w:rsidRDefault="00F5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560A" w14:textId="77777777" w:rsidR="00E26E06" w:rsidRDefault="00E26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0577" w14:textId="77777777" w:rsidR="00E26E06" w:rsidRDefault="00E26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3BB2" w14:textId="77777777" w:rsidR="00E26E06" w:rsidRDefault="00E26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074"/>
    <w:multiLevelType w:val="hybridMultilevel"/>
    <w:tmpl w:val="B73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7D4"/>
    <w:multiLevelType w:val="multilevel"/>
    <w:tmpl w:val="0E5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55823"/>
    <w:multiLevelType w:val="hybridMultilevel"/>
    <w:tmpl w:val="B5D086DC"/>
    <w:lvl w:ilvl="0" w:tplc="08090001">
      <w:start w:val="1"/>
      <w:numFmt w:val="bullet"/>
      <w:lvlText w:val=""/>
      <w:lvlJc w:val="left"/>
      <w:pPr>
        <w:ind w:left="1948" w:hanging="360"/>
      </w:pPr>
      <w:rPr>
        <w:rFonts w:ascii="Symbol" w:hAnsi="Symbol" w:hint="default"/>
      </w:rPr>
    </w:lvl>
    <w:lvl w:ilvl="1" w:tplc="08090003" w:tentative="1">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tentative="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abstractNum w:abstractNumId="3" w15:restartNumberingAfterBreak="0">
    <w:nsid w:val="0A2021A2"/>
    <w:multiLevelType w:val="hybridMultilevel"/>
    <w:tmpl w:val="43E29132"/>
    <w:lvl w:ilvl="0" w:tplc="9350C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6579E"/>
    <w:multiLevelType w:val="hybridMultilevel"/>
    <w:tmpl w:val="FEBE75E4"/>
    <w:lvl w:ilvl="0" w:tplc="4F6075E2">
      <w:start w:val="1"/>
      <w:numFmt w:val="bullet"/>
      <w:lvlText w:val=""/>
      <w:lvlJc w:val="left"/>
      <w:pPr>
        <w:ind w:left="819" w:hanging="360"/>
      </w:pPr>
      <w:rPr>
        <w:rFonts w:ascii="Symbol" w:eastAsia="Symbol" w:hAnsi="Symbol" w:hint="default"/>
        <w:sz w:val="22"/>
        <w:szCs w:val="22"/>
      </w:rPr>
    </w:lvl>
    <w:lvl w:ilvl="1" w:tplc="DE36489C">
      <w:start w:val="1"/>
      <w:numFmt w:val="bullet"/>
      <w:lvlText w:val="•"/>
      <w:lvlJc w:val="left"/>
      <w:pPr>
        <w:ind w:left="1218" w:hanging="360"/>
      </w:pPr>
      <w:rPr>
        <w:rFonts w:hint="default"/>
      </w:rPr>
    </w:lvl>
    <w:lvl w:ilvl="2" w:tplc="FA5EA32C">
      <w:start w:val="1"/>
      <w:numFmt w:val="bullet"/>
      <w:lvlText w:val="•"/>
      <w:lvlJc w:val="left"/>
      <w:pPr>
        <w:ind w:left="1616" w:hanging="360"/>
      </w:pPr>
      <w:rPr>
        <w:rFonts w:hint="default"/>
      </w:rPr>
    </w:lvl>
    <w:lvl w:ilvl="3" w:tplc="3D1E228E">
      <w:start w:val="1"/>
      <w:numFmt w:val="bullet"/>
      <w:lvlText w:val="•"/>
      <w:lvlJc w:val="left"/>
      <w:pPr>
        <w:ind w:left="2015" w:hanging="360"/>
      </w:pPr>
      <w:rPr>
        <w:rFonts w:hint="default"/>
      </w:rPr>
    </w:lvl>
    <w:lvl w:ilvl="4" w:tplc="0FDCE366">
      <w:start w:val="1"/>
      <w:numFmt w:val="bullet"/>
      <w:lvlText w:val="•"/>
      <w:lvlJc w:val="left"/>
      <w:pPr>
        <w:ind w:left="2414" w:hanging="360"/>
      </w:pPr>
      <w:rPr>
        <w:rFonts w:hint="default"/>
      </w:rPr>
    </w:lvl>
    <w:lvl w:ilvl="5" w:tplc="666A6C22">
      <w:start w:val="1"/>
      <w:numFmt w:val="bullet"/>
      <w:lvlText w:val="•"/>
      <w:lvlJc w:val="left"/>
      <w:pPr>
        <w:ind w:left="2812" w:hanging="360"/>
      </w:pPr>
      <w:rPr>
        <w:rFonts w:hint="default"/>
      </w:rPr>
    </w:lvl>
    <w:lvl w:ilvl="6" w:tplc="E83A9858">
      <w:start w:val="1"/>
      <w:numFmt w:val="bullet"/>
      <w:lvlText w:val="•"/>
      <w:lvlJc w:val="left"/>
      <w:pPr>
        <w:ind w:left="3211" w:hanging="360"/>
      </w:pPr>
      <w:rPr>
        <w:rFonts w:hint="default"/>
      </w:rPr>
    </w:lvl>
    <w:lvl w:ilvl="7" w:tplc="FDF8B148">
      <w:start w:val="1"/>
      <w:numFmt w:val="bullet"/>
      <w:lvlText w:val="•"/>
      <w:lvlJc w:val="left"/>
      <w:pPr>
        <w:ind w:left="3609" w:hanging="360"/>
      </w:pPr>
      <w:rPr>
        <w:rFonts w:hint="default"/>
      </w:rPr>
    </w:lvl>
    <w:lvl w:ilvl="8" w:tplc="BADE601A">
      <w:start w:val="1"/>
      <w:numFmt w:val="bullet"/>
      <w:lvlText w:val="•"/>
      <w:lvlJc w:val="left"/>
      <w:pPr>
        <w:ind w:left="4008" w:hanging="360"/>
      </w:pPr>
      <w:rPr>
        <w:rFonts w:hint="default"/>
      </w:rPr>
    </w:lvl>
  </w:abstractNum>
  <w:abstractNum w:abstractNumId="5" w15:restartNumberingAfterBreak="0">
    <w:nsid w:val="15D36E13"/>
    <w:multiLevelType w:val="hybridMultilevel"/>
    <w:tmpl w:val="253AAA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9697B8E"/>
    <w:multiLevelType w:val="multilevel"/>
    <w:tmpl w:val="A36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7393A"/>
    <w:multiLevelType w:val="hybridMultilevel"/>
    <w:tmpl w:val="06D20BBC"/>
    <w:lvl w:ilvl="0" w:tplc="DD606E32">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1FE96610"/>
    <w:multiLevelType w:val="hybridMultilevel"/>
    <w:tmpl w:val="642C6E70"/>
    <w:lvl w:ilvl="0" w:tplc="526A3756">
      <w:start w:val="1"/>
      <w:numFmt w:val="bullet"/>
      <w:lvlText w:val=""/>
      <w:lvlJc w:val="left"/>
      <w:pPr>
        <w:ind w:left="822" w:hanging="360"/>
      </w:pPr>
      <w:rPr>
        <w:rFonts w:ascii="Symbol" w:eastAsia="Symbol" w:hAnsi="Symbol" w:hint="default"/>
        <w:sz w:val="22"/>
        <w:szCs w:val="22"/>
      </w:rPr>
    </w:lvl>
    <w:lvl w:ilvl="1" w:tplc="4E30DBA2">
      <w:start w:val="1"/>
      <w:numFmt w:val="bullet"/>
      <w:lvlText w:val="•"/>
      <w:lvlJc w:val="left"/>
      <w:pPr>
        <w:ind w:left="1190" w:hanging="360"/>
      </w:pPr>
      <w:rPr>
        <w:rFonts w:hint="default"/>
      </w:rPr>
    </w:lvl>
    <w:lvl w:ilvl="2" w:tplc="9562659E">
      <w:start w:val="1"/>
      <w:numFmt w:val="bullet"/>
      <w:lvlText w:val="•"/>
      <w:lvlJc w:val="left"/>
      <w:pPr>
        <w:ind w:left="1557" w:hanging="360"/>
      </w:pPr>
      <w:rPr>
        <w:rFonts w:hint="default"/>
      </w:rPr>
    </w:lvl>
    <w:lvl w:ilvl="3" w:tplc="FD868AB6">
      <w:start w:val="1"/>
      <w:numFmt w:val="bullet"/>
      <w:lvlText w:val="•"/>
      <w:lvlJc w:val="left"/>
      <w:pPr>
        <w:ind w:left="1924" w:hanging="360"/>
      </w:pPr>
      <w:rPr>
        <w:rFonts w:hint="default"/>
      </w:rPr>
    </w:lvl>
    <w:lvl w:ilvl="4" w:tplc="D6028A56">
      <w:start w:val="1"/>
      <w:numFmt w:val="bullet"/>
      <w:lvlText w:val="•"/>
      <w:lvlJc w:val="left"/>
      <w:pPr>
        <w:ind w:left="2292" w:hanging="360"/>
      </w:pPr>
      <w:rPr>
        <w:rFonts w:hint="default"/>
      </w:rPr>
    </w:lvl>
    <w:lvl w:ilvl="5" w:tplc="7E981690">
      <w:start w:val="1"/>
      <w:numFmt w:val="bullet"/>
      <w:lvlText w:val="•"/>
      <w:lvlJc w:val="left"/>
      <w:pPr>
        <w:ind w:left="2659" w:hanging="360"/>
      </w:pPr>
      <w:rPr>
        <w:rFonts w:hint="default"/>
      </w:rPr>
    </w:lvl>
    <w:lvl w:ilvl="6" w:tplc="E4FE6FE6">
      <w:start w:val="1"/>
      <w:numFmt w:val="bullet"/>
      <w:lvlText w:val="•"/>
      <w:lvlJc w:val="left"/>
      <w:pPr>
        <w:ind w:left="3027" w:hanging="360"/>
      </w:pPr>
      <w:rPr>
        <w:rFonts w:hint="default"/>
      </w:rPr>
    </w:lvl>
    <w:lvl w:ilvl="7" w:tplc="3A0A25CE">
      <w:start w:val="1"/>
      <w:numFmt w:val="bullet"/>
      <w:lvlText w:val="•"/>
      <w:lvlJc w:val="left"/>
      <w:pPr>
        <w:ind w:left="3394" w:hanging="360"/>
      </w:pPr>
      <w:rPr>
        <w:rFonts w:hint="default"/>
      </w:rPr>
    </w:lvl>
    <w:lvl w:ilvl="8" w:tplc="B0FAEE3C">
      <w:start w:val="1"/>
      <w:numFmt w:val="bullet"/>
      <w:lvlText w:val="•"/>
      <w:lvlJc w:val="left"/>
      <w:pPr>
        <w:ind w:left="3761" w:hanging="360"/>
      </w:pPr>
      <w:rPr>
        <w:rFonts w:hint="default"/>
      </w:rPr>
    </w:lvl>
  </w:abstractNum>
  <w:abstractNum w:abstractNumId="9" w15:restartNumberingAfterBreak="0">
    <w:nsid w:val="29AD1F3C"/>
    <w:multiLevelType w:val="hybridMultilevel"/>
    <w:tmpl w:val="D09A4D42"/>
    <w:lvl w:ilvl="0" w:tplc="76A86718">
      <w:start w:val="1"/>
      <w:numFmt w:val="bullet"/>
      <w:lvlText w:val=""/>
      <w:lvlJc w:val="left"/>
      <w:pPr>
        <w:ind w:left="940" w:hanging="361"/>
      </w:pPr>
      <w:rPr>
        <w:rFonts w:ascii="Symbol" w:eastAsia="Symbol" w:hAnsi="Symbol" w:hint="default"/>
        <w:w w:val="99"/>
        <w:sz w:val="20"/>
        <w:szCs w:val="20"/>
      </w:rPr>
    </w:lvl>
    <w:lvl w:ilvl="1" w:tplc="71401DD6">
      <w:start w:val="1"/>
      <w:numFmt w:val="bullet"/>
      <w:lvlText w:val="•"/>
      <w:lvlJc w:val="left"/>
      <w:pPr>
        <w:ind w:left="1929" w:hanging="361"/>
      </w:pPr>
      <w:rPr>
        <w:rFonts w:hint="default"/>
      </w:rPr>
    </w:lvl>
    <w:lvl w:ilvl="2" w:tplc="F022FBFC">
      <w:start w:val="1"/>
      <w:numFmt w:val="bullet"/>
      <w:lvlText w:val="•"/>
      <w:lvlJc w:val="left"/>
      <w:pPr>
        <w:ind w:left="2917" w:hanging="361"/>
      </w:pPr>
      <w:rPr>
        <w:rFonts w:hint="default"/>
      </w:rPr>
    </w:lvl>
    <w:lvl w:ilvl="3" w:tplc="82FEC670">
      <w:start w:val="1"/>
      <w:numFmt w:val="bullet"/>
      <w:lvlText w:val="•"/>
      <w:lvlJc w:val="left"/>
      <w:pPr>
        <w:ind w:left="3906" w:hanging="361"/>
      </w:pPr>
      <w:rPr>
        <w:rFonts w:hint="default"/>
      </w:rPr>
    </w:lvl>
    <w:lvl w:ilvl="4" w:tplc="4342B950">
      <w:start w:val="1"/>
      <w:numFmt w:val="bullet"/>
      <w:lvlText w:val="•"/>
      <w:lvlJc w:val="left"/>
      <w:pPr>
        <w:ind w:left="4894" w:hanging="361"/>
      </w:pPr>
      <w:rPr>
        <w:rFonts w:hint="default"/>
      </w:rPr>
    </w:lvl>
    <w:lvl w:ilvl="5" w:tplc="CBA2B496">
      <w:start w:val="1"/>
      <w:numFmt w:val="bullet"/>
      <w:lvlText w:val="•"/>
      <w:lvlJc w:val="left"/>
      <w:pPr>
        <w:ind w:left="5883" w:hanging="361"/>
      </w:pPr>
      <w:rPr>
        <w:rFonts w:hint="default"/>
      </w:rPr>
    </w:lvl>
    <w:lvl w:ilvl="6" w:tplc="59C65A8A">
      <w:start w:val="1"/>
      <w:numFmt w:val="bullet"/>
      <w:lvlText w:val="•"/>
      <w:lvlJc w:val="left"/>
      <w:pPr>
        <w:ind w:left="6872" w:hanging="361"/>
      </w:pPr>
      <w:rPr>
        <w:rFonts w:hint="default"/>
      </w:rPr>
    </w:lvl>
    <w:lvl w:ilvl="7" w:tplc="F62A3060">
      <w:start w:val="1"/>
      <w:numFmt w:val="bullet"/>
      <w:lvlText w:val="•"/>
      <w:lvlJc w:val="left"/>
      <w:pPr>
        <w:ind w:left="7860" w:hanging="361"/>
      </w:pPr>
      <w:rPr>
        <w:rFonts w:hint="default"/>
      </w:rPr>
    </w:lvl>
    <w:lvl w:ilvl="8" w:tplc="62A4B248">
      <w:start w:val="1"/>
      <w:numFmt w:val="bullet"/>
      <w:lvlText w:val="•"/>
      <w:lvlJc w:val="left"/>
      <w:pPr>
        <w:ind w:left="8849" w:hanging="361"/>
      </w:pPr>
      <w:rPr>
        <w:rFonts w:hint="default"/>
      </w:rPr>
    </w:lvl>
  </w:abstractNum>
  <w:abstractNum w:abstractNumId="10" w15:restartNumberingAfterBreak="0">
    <w:nsid w:val="2B5D5567"/>
    <w:multiLevelType w:val="multilevel"/>
    <w:tmpl w:val="104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26345"/>
    <w:multiLevelType w:val="hybridMultilevel"/>
    <w:tmpl w:val="3F7AB0DE"/>
    <w:lvl w:ilvl="0" w:tplc="B62A1D8E">
      <w:numFmt w:val="bullet"/>
      <w:lvlText w:val=""/>
      <w:lvlJc w:val="left"/>
      <w:pPr>
        <w:ind w:left="827" w:hanging="360"/>
      </w:pPr>
      <w:rPr>
        <w:rFonts w:ascii="Symbol" w:eastAsia="Symbol" w:hAnsi="Symbol" w:cs="Symbol" w:hint="default"/>
        <w:w w:val="100"/>
        <w:sz w:val="23"/>
        <w:szCs w:val="23"/>
        <w:lang w:val="en-GB" w:eastAsia="en-GB" w:bidi="en-GB"/>
      </w:rPr>
    </w:lvl>
    <w:lvl w:ilvl="1" w:tplc="1932E1BE">
      <w:numFmt w:val="bullet"/>
      <w:lvlText w:val="•"/>
      <w:lvlJc w:val="left"/>
      <w:pPr>
        <w:ind w:left="1398" w:hanging="360"/>
      </w:pPr>
      <w:rPr>
        <w:rFonts w:hint="default"/>
        <w:lang w:val="en-GB" w:eastAsia="en-GB" w:bidi="en-GB"/>
      </w:rPr>
    </w:lvl>
    <w:lvl w:ilvl="2" w:tplc="D9C4DBB0">
      <w:numFmt w:val="bullet"/>
      <w:lvlText w:val="•"/>
      <w:lvlJc w:val="left"/>
      <w:pPr>
        <w:ind w:left="1977" w:hanging="360"/>
      </w:pPr>
      <w:rPr>
        <w:rFonts w:hint="default"/>
        <w:lang w:val="en-GB" w:eastAsia="en-GB" w:bidi="en-GB"/>
      </w:rPr>
    </w:lvl>
    <w:lvl w:ilvl="3" w:tplc="93D4C212">
      <w:numFmt w:val="bullet"/>
      <w:lvlText w:val="•"/>
      <w:lvlJc w:val="left"/>
      <w:pPr>
        <w:ind w:left="2555" w:hanging="360"/>
      </w:pPr>
      <w:rPr>
        <w:rFonts w:hint="default"/>
        <w:lang w:val="en-GB" w:eastAsia="en-GB" w:bidi="en-GB"/>
      </w:rPr>
    </w:lvl>
    <w:lvl w:ilvl="4" w:tplc="B82C1A40">
      <w:numFmt w:val="bullet"/>
      <w:lvlText w:val="•"/>
      <w:lvlJc w:val="left"/>
      <w:pPr>
        <w:ind w:left="3134" w:hanging="360"/>
      </w:pPr>
      <w:rPr>
        <w:rFonts w:hint="default"/>
        <w:lang w:val="en-GB" w:eastAsia="en-GB" w:bidi="en-GB"/>
      </w:rPr>
    </w:lvl>
    <w:lvl w:ilvl="5" w:tplc="8688B3C2">
      <w:numFmt w:val="bullet"/>
      <w:lvlText w:val="•"/>
      <w:lvlJc w:val="left"/>
      <w:pPr>
        <w:ind w:left="3713" w:hanging="360"/>
      </w:pPr>
      <w:rPr>
        <w:rFonts w:hint="default"/>
        <w:lang w:val="en-GB" w:eastAsia="en-GB" w:bidi="en-GB"/>
      </w:rPr>
    </w:lvl>
    <w:lvl w:ilvl="6" w:tplc="BFEAEA88">
      <w:numFmt w:val="bullet"/>
      <w:lvlText w:val="•"/>
      <w:lvlJc w:val="left"/>
      <w:pPr>
        <w:ind w:left="4291" w:hanging="360"/>
      </w:pPr>
      <w:rPr>
        <w:rFonts w:hint="default"/>
        <w:lang w:val="en-GB" w:eastAsia="en-GB" w:bidi="en-GB"/>
      </w:rPr>
    </w:lvl>
    <w:lvl w:ilvl="7" w:tplc="1C125742">
      <w:numFmt w:val="bullet"/>
      <w:lvlText w:val="•"/>
      <w:lvlJc w:val="left"/>
      <w:pPr>
        <w:ind w:left="4870" w:hanging="360"/>
      </w:pPr>
      <w:rPr>
        <w:rFonts w:hint="default"/>
        <w:lang w:val="en-GB" w:eastAsia="en-GB" w:bidi="en-GB"/>
      </w:rPr>
    </w:lvl>
    <w:lvl w:ilvl="8" w:tplc="E75C576E">
      <w:numFmt w:val="bullet"/>
      <w:lvlText w:val="•"/>
      <w:lvlJc w:val="left"/>
      <w:pPr>
        <w:ind w:left="5448" w:hanging="360"/>
      </w:pPr>
      <w:rPr>
        <w:rFonts w:hint="default"/>
        <w:lang w:val="en-GB" w:eastAsia="en-GB" w:bidi="en-GB"/>
      </w:rPr>
    </w:lvl>
  </w:abstractNum>
  <w:abstractNum w:abstractNumId="12" w15:restartNumberingAfterBreak="0">
    <w:nsid w:val="3CB060BB"/>
    <w:multiLevelType w:val="hybridMultilevel"/>
    <w:tmpl w:val="B6FE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67C14"/>
    <w:multiLevelType w:val="hybridMultilevel"/>
    <w:tmpl w:val="B3B01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B85E34"/>
    <w:multiLevelType w:val="hybridMultilevel"/>
    <w:tmpl w:val="EF38D5EE"/>
    <w:lvl w:ilvl="0" w:tplc="F75046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33C9C"/>
    <w:multiLevelType w:val="hybridMultilevel"/>
    <w:tmpl w:val="A3F6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F459A"/>
    <w:multiLevelType w:val="hybridMultilevel"/>
    <w:tmpl w:val="BDD4D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5F2A85"/>
    <w:multiLevelType w:val="hybridMultilevel"/>
    <w:tmpl w:val="E274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625F6"/>
    <w:multiLevelType w:val="hybridMultilevel"/>
    <w:tmpl w:val="1AA6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E6066"/>
    <w:multiLevelType w:val="hybridMultilevel"/>
    <w:tmpl w:val="0E789374"/>
    <w:lvl w:ilvl="0" w:tplc="3356F3E8">
      <w:start w:val="1"/>
      <w:numFmt w:val="bullet"/>
      <w:lvlText w:val=""/>
      <w:lvlJc w:val="left"/>
      <w:pPr>
        <w:ind w:left="940" w:hanging="361"/>
      </w:pPr>
      <w:rPr>
        <w:rFonts w:ascii="Symbol" w:eastAsia="Symbol" w:hAnsi="Symbol" w:hint="default"/>
        <w:sz w:val="22"/>
        <w:szCs w:val="22"/>
      </w:rPr>
    </w:lvl>
    <w:lvl w:ilvl="1" w:tplc="B8006076">
      <w:start w:val="1"/>
      <w:numFmt w:val="bullet"/>
      <w:lvlText w:val="•"/>
      <w:lvlJc w:val="left"/>
      <w:pPr>
        <w:ind w:left="1927" w:hanging="361"/>
      </w:pPr>
      <w:rPr>
        <w:rFonts w:hint="default"/>
      </w:rPr>
    </w:lvl>
    <w:lvl w:ilvl="2" w:tplc="E94A59CA">
      <w:start w:val="1"/>
      <w:numFmt w:val="bullet"/>
      <w:lvlText w:val="•"/>
      <w:lvlJc w:val="left"/>
      <w:pPr>
        <w:ind w:left="2913" w:hanging="361"/>
      </w:pPr>
      <w:rPr>
        <w:rFonts w:hint="default"/>
      </w:rPr>
    </w:lvl>
    <w:lvl w:ilvl="3" w:tplc="0A0E2C20">
      <w:start w:val="1"/>
      <w:numFmt w:val="bullet"/>
      <w:lvlText w:val="•"/>
      <w:lvlJc w:val="left"/>
      <w:pPr>
        <w:ind w:left="3900" w:hanging="361"/>
      </w:pPr>
      <w:rPr>
        <w:rFonts w:hint="default"/>
      </w:rPr>
    </w:lvl>
    <w:lvl w:ilvl="4" w:tplc="31B41BF0">
      <w:start w:val="1"/>
      <w:numFmt w:val="bullet"/>
      <w:lvlText w:val="•"/>
      <w:lvlJc w:val="left"/>
      <w:pPr>
        <w:ind w:left="4886" w:hanging="361"/>
      </w:pPr>
      <w:rPr>
        <w:rFonts w:hint="default"/>
      </w:rPr>
    </w:lvl>
    <w:lvl w:ilvl="5" w:tplc="3E28EA92">
      <w:start w:val="1"/>
      <w:numFmt w:val="bullet"/>
      <w:lvlText w:val="•"/>
      <w:lvlJc w:val="left"/>
      <w:pPr>
        <w:ind w:left="5873" w:hanging="361"/>
      </w:pPr>
      <w:rPr>
        <w:rFonts w:hint="default"/>
      </w:rPr>
    </w:lvl>
    <w:lvl w:ilvl="6" w:tplc="85EAD80E">
      <w:start w:val="1"/>
      <w:numFmt w:val="bullet"/>
      <w:lvlText w:val="•"/>
      <w:lvlJc w:val="left"/>
      <w:pPr>
        <w:ind w:left="6860" w:hanging="361"/>
      </w:pPr>
      <w:rPr>
        <w:rFonts w:hint="default"/>
      </w:rPr>
    </w:lvl>
    <w:lvl w:ilvl="7" w:tplc="4524D322">
      <w:start w:val="1"/>
      <w:numFmt w:val="bullet"/>
      <w:lvlText w:val="•"/>
      <w:lvlJc w:val="left"/>
      <w:pPr>
        <w:ind w:left="7846" w:hanging="361"/>
      </w:pPr>
      <w:rPr>
        <w:rFonts w:hint="default"/>
      </w:rPr>
    </w:lvl>
    <w:lvl w:ilvl="8" w:tplc="37DC66E0">
      <w:start w:val="1"/>
      <w:numFmt w:val="bullet"/>
      <w:lvlText w:val="•"/>
      <w:lvlJc w:val="left"/>
      <w:pPr>
        <w:ind w:left="8833" w:hanging="361"/>
      </w:pPr>
      <w:rPr>
        <w:rFonts w:hint="default"/>
      </w:rPr>
    </w:lvl>
  </w:abstractNum>
  <w:num w:numId="1" w16cid:durableId="996811649">
    <w:abstractNumId w:val="9"/>
  </w:num>
  <w:num w:numId="2" w16cid:durableId="1337272257">
    <w:abstractNumId w:val="19"/>
  </w:num>
  <w:num w:numId="3" w16cid:durableId="1404984769">
    <w:abstractNumId w:val="8"/>
  </w:num>
  <w:num w:numId="4" w16cid:durableId="1134835367">
    <w:abstractNumId w:val="4"/>
  </w:num>
  <w:num w:numId="5" w16cid:durableId="1667052829">
    <w:abstractNumId w:val="5"/>
  </w:num>
  <w:num w:numId="6" w16cid:durableId="1981418214">
    <w:abstractNumId w:val="10"/>
  </w:num>
  <w:num w:numId="7" w16cid:durableId="796486527">
    <w:abstractNumId w:val="1"/>
  </w:num>
  <w:num w:numId="8" w16cid:durableId="1867019248">
    <w:abstractNumId w:val="6"/>
  </w:num>
  <w:num w:numId="9" w16cid:durableId="1533028829">
    <w:abstractNumId w:val="7"/>
  </w:num>
  <w:num w:numId="10" w16cid:durableId="1338969086">
    <w:abstractNumId w:val="18"/>
  </w:num>
  <w:num w:numId="11" w16cid:durableId="310061767">
    <w:abstractNumId w:val="2"/>
  </w:num>
  <w:num w:numId="12" w16cid:durableId="167599589">
    <w:abstractNumId w:val="16"/>
  </w:num>
  <w:num w:numId="13" w16cid:durableId="2084139318">
    <w:abstractNumId w:val="11"/>
  </w:num>
  <w:num w:numId="14" w16cid:durableId="192808032">
    <w:abstractNumId w:val="14"/>
  </w:num>
  <w:num w:numId="15" w16cid:durableId="89276110">
    <w:abstractNumId w:val="3"/>
  </w:num>
  <w:num w:numId="16" w16cid:durableId="719134169">
    <w:abstractNumId w:val="13"/>
  </w:num>
  <w:num w:numId="17" w16cid:durableId="917519595">
    <w:abstractNumId w:val="12"/>
  </w:num>
  <w:num w:numId="18" w16cid:durableId="2009097559">
    <w:abstractNumId w:val="0"/>
  </w:num>
  <w:num w:numId="19" w16cid:durableId="527523928">
    <w:abstractNumId w:val="15"/>
  </w:num>
  <w:num w:numId="20" w16cid:durableId="5977617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8"/>
    <w:rsid w:val="00047D66"/>
    <w:rsid w:val="0006207E"/>
    <w:rsid w:val="0006395E"/>
    <w:rsid w:val="0006466D"/>
    <w:rsid w:val="00081CA5"/>
    <w:rsid w:val="00082994"/>
    <w:rsid w:val="000840CA"/>
    <w:rsid w:val="00091EE0"/>
    <w:rsid w:val="000A2D83"/>
    <w:rsid w:val="000A3787"/>
    <w:rsid w:val="000B210D"/>
    <w:rsid w:val="000E0F05"/>
    <w:rsid w:val="000E7AF1"/>
    <w:rsid w:val="000F0EF9"/>
    <w:rsid w:val="000F3BB4"/>
    <w:rsid w:val="000F6E47"/>
    <w:rsid w:val="00114334"/>
    <w:rsid w:val="00122F87"/>
    <w:rsid w:val="001237DA"/>
    <w:rsid w:val="001410A8"/>
    <w:rsid w:val="00156FB7"/>
    <w:rsid w:val="00163FF3"/>
    <w:rsid w:val="00171061"/>
    <w:rsid w:val="00184C4C"/>
    <w:rsid w:val="00184CA4"/>
    <w:rsid w:val="00186A3F"/>
    <w:rsid w:val="00187D39"/>
    <w:rsid w:val="00191A25"/>
    <w:rsid w:val="00196D2A"/>
    <w:rsid w:val="001B5C9A"/>
    <w:rsid w:val="001D0631"/>
    <w:rsid w:val="001D31F5"/>
    <w:rsid w:val="001E3365"/>
    <w:rsid w:val="002021BA"/>
    <w:rsid w:val="00230977"/>
    <w:rsid w:val="00243EE6"/>
    <w:rsid w:val="00246C31"/>
    <w:rsid w:val="002536E3"/>
    <w:rsid w:val="0026152A"/>
    <w:rsid w:val="002638BB"/>
    <w:rsid w:val="00264342"/>
    <w:rsid w:val="002744A5"/>
    <w:rsid w:val="0027466D"/>
    <w:rsid w:val="00276B67"/>
    <w:rsid w:val="00276F54"/>
    <w:rsid w:val="00283E24"/>
    <w:rsid w:val="00294506"/>
    <w:rsid w:val="002A227C"/>
    <w:rsid w:val="002A54F3"/>
    <w:rsid w:val="002B15D7"/>
    <w:rsid w:val="002B60F5"/>
    <w:rsid w:val="002E0798"/>
    <w:rsid w:val="002F0F91"/>
    <w:rsid w:val="00326156"/>
    <w:rsid w:val="00331E88"/>
    <w:rsid w:val="00336ED9"/>
    <w:rsid w:val="00347719"/>
    <w:rsid w:val="003514FF"/>
    <w:rsid w:val="00353AF0"/>
    <w:rsid w:val="00360E0C"/>
    <w:rsid w:val="00367A7D"/>
    <w:rsid w:val="0037242B"/>
    <w:rsid w:val="00373785"/>
    <w:rsid w:val="0038195A"/>
    <w:rsid w:val="003877C3"/>
    <w:rsid w:val="003D6B41"/>
    <w:rsid w:val="003E44D0"/>
    <w:rsid w:val="003F69BA"/>
    <w:rsid w:val="003F7386"/>
    <w:rsid w:val="00412282"/>
    <w:rsid w:val="00413963"/>
    <w:rsid w:val="00417DFE"/>
    <w:rsid w:val="00426B5D"/>
    <w:rsid w:val="00450CCD"/>
    <w:rsid w:val="004562DB"/>
    <w:rsid w:val="00481BC0"/>
    <w:rsid w:val="00492EC5"/>
    <w:rsid w:val="00493DBD"/>
    <w:rsid w:val="00495223"/>
    <w:rsid w:val="004C0F3B"/>
    <w:rsid w:val="004C6CD4"/>
    <w:rsid w:val="004E1D9C"/>
    <w:rsid w:val="004E711D"/>
    <w:rsid w:val="004F57D8"/>
    <w:rsid w:val="00506D05"/>
    <w:rsid w:val="005312E8"/>
    <w:rsid w:val="0053460D"/>
    <w:rsid w:val="00540585"/>
    <w:rsid w:val="005531D7"/>
    <w:rsid w:val="0055431A"/>
    <w:rsid w:val="00574E9B"/>
    <w:rsid w:val="00582786"/>
    <w:rsid w:val="0059571F"/>
    <w:rsid w:val="005A5850"/>
    <w:rsid w:val="005B28C8"/>
    <w:rsid w:val="005B2DFE"/>
    <w:rsid w:val="005B40C1"/>
    <w:rsid w:val="005C4B0E"/>
    <w:rsid w:val="005D3F3D"/>
    <w:rsid w:val="005D4BA9"/>
    <w:rsid w:val="005D51B8"/>
    <w:rsid w:val="005D6321"/>
    <w:rsid w:val="005E3CF1"/>
    <w:rsid w:val="005F16FA"/>
    <w:rsid w:val="005F2C84"/>
    <w:rsid w:val="005F39AE"/>
    <w:rsid w:val="005F5603"/>
    <w:rsid w:val="00603A5F"/>
    <w:rsid w:val="00605BFC"/>
    <w:rsid w:val="006172B4"/>
    <w:rsid w:val="00640E72"/>
    <w:rsid w:val="006475CB"/>
    <w:rsid w:val="0065088B"/>
    <w:rsid w:val="00650C96"/>
    <w:rsid w:val="00665E08"/>
    <w:rsid w:val="00673A93"/>
    <w:rsid w:val="006B6469"/>
    <w:rsid w:val="006B7504"/>
    <w:rsid w:val="006E1A6E"/>
    <w:rsid w:val="006E2EE9"/>
    <w:rsid w:val="006E5127"/>
    <w:rsid w:val="006E63E3"/>
    <w:rsid w:val="006F429D"/>
    <w:rsid w:val="00705557"/>
    <w:rsid w:val="0071751D"/>
    <w:rsid w:val="00725B58"/>
    <w:rsid w:val="00753279"/>
    <w:rsid w:val="00761B31"/>
    <w:rsid w:val="00763FF6"/>
    <w:rsid w:val="00773641"/>
    <w:rsid w:val="00790EC5"/>
    <w:rsid w:val="007B7F87"/>
    <w:rsid w:val="007E37C5"/>
    <w:rsid w:val="0080683B"/>
    <w:rsid w:val="00807F5A"/>
    <w:rsid w:val="0081308E"/>
    <w:rsid w:val="00826124"/>
    <w:rsid w:val="00830AF0"/>
    <w:rsid w:val="00872C46"/>
    <w:rsid w:val="00884A68"/>
    <w:rsid w:val="00892E43"/>
    <w:rsid w:val="008958C2"/>
    <w:rsid w:val="008B293F"/>
    <w:rsid w:val="008C3BF6"/>
    <w:rsid w:val="008D3F7F"/>
    <w:rsid w:val="008D777D"/>
    <w:rsid w:val="008E0913"/>
    <w:rsid w:val="008E1E7A"/>
    <w:rsid w:val="008F67EA"/>
    <w:rsid w:val="00904F48"/>
    <w:rsid w:val="00906CEF"/>
    <w:rsid w:val="00907E96"/>
    <w:rsid w:val="00914A90"/>
    <w:rsid w:val="0095302E"/>
    <w:rsid w:val="0098147C"/>
    <w:rsid w:val="009C1DDC"/>
    <w:rsid w:val="009C47A0"/>
    <w:rsid w:val="009C48A7"/>
    <w:rsid w:val="009C52D0"/>
    <w:rsid w:val="009D143F"/>
    <w:rsid w:val="009D79E4"/>
    <w:rsid w:val="009F6831"/>
    <w:rsid w:val="00A0079C"/>
    <w:rsid w:val="00A17478"/>
    <w:rsid w:val="00A2257F"/>
    <w:rsid w:val="00A31C54"/>
    <w:rsid w:val="00A354F9"/>
    <w:rsid w:val="00A55872"/>
    <w:rsid w:val="00A63168"/>
    <w:rsid w:val="00A64309"/>
    <w:rsid w:val="00A750E6"/>
    <w:rsid w:val="00A75297"/>
    <w:rsid w:val="00A763FC"/>
    <w:rsid w:val="00AA4DE0"/>
    <w:rsid w:val="00AA5B7C"/>
    <w:rsid w:val="00AD48AC"/>
    <w:rsid w:val="00AD74D5"/>
    <w:rsid w:val="00AE0016"/>
    <w:rsid w:val="00AE437E"/>
    <w:rsid w:val="00AF4D68"/>
    <w:rsid w:val="00B06A03"/>
    <w:rsid w:val="00B362BD"/>
    <w:rsid w:val="00B37F93"/>
    <w:rsid w:val="00B47E8A"/>
    <w:rsid w:val="00B564FB"/>
    <w:rsid w:val="00B61880"/>
    <w:rsid w:val="00B749FD"/>
    <w:rsid w:val="00B76090"/>
    <w:rsid w:val="00B7665D"/>
    <w:rsid w:val="00B83EA8"/>
    <w:rsid w:val="00B96821"/>
    <w:rsid w:val="00BA26E5"/>
    <w:rsid w:val="00BB79C4"/>
    <w:rsid w:val="00BD7502"/>
    <w:rsid w:val="00BE326D"/>
    <w:rsid w:val="00BF2C66"/>
    <w:rsid w:val="00BF5329"/>
    <w:rsid w:val="00BF7E37"/>
    <w:rsid w:val="00C1171E"/>
    <w:rsid w:val="00C21775"/>
    <w:rsid w:val="00C35F25"/>
    <w:rsid w:val="00C6646A"/>
    <w:rsid w:val="00C71E2A"/>
    <w:rsid w:val="00C73F56"/>
    <w:rsid w:val="00C8742C"/>
    <w:rsid w:val="00C93C81"/>
    <w:rsid w:val="00CA3D12"/>
    <w:rsid w:val="00CA448C"/>
    <w:rsid w:val="00CA44ED"/>
    <w:rsid w:val="00CC250E"/>
    <w:rsid w:val="00CD2167"/>
    <w:rsid w:val="00CD48AD"/>
    <w:rsid w:val="00CE75B2"/>
    <w:rsid w:val="00CE7F64"/>
    <w:rsid w:val="00CF2075"/>
    <w:rsid w:val="00D03D78"/>
    <w:rsid w:val="00D24A34"/>
    <w:rsid w:val="00D31ACF"/>
    <w:rsid w:val="00D47984"/>
    <w:rsid w:val="00D67707"/>
    <w:rsid w:val="00D75158"/>
    <w:rsid w:val="00D84479"/>
    <w:rsid w:val="00D962EA"/>
    <w:rsid w:val="00DB20E8"/>
    <w:rsid w:val="00DC0794"/>
    <w:rsid w:val="00DD563B"/>
    <w:rsid w:val="00DE00AA"/>
    <w:rsid w:val="00DE272E"/>
    <w:rsid w:val="00E26E06"/>
    <w:rsid w:val="00E34932"/>
    <w:rsid w:val="00E35E0D"/>
    <w:rsid w:val="00E4140D"/>
    <w:rsid w:val="00E414C0"/>
    <w:rsid w:val="00E4278B"/>
    <w:rsid w:val="00E46689"/>
    <w:rsid w:val="00E46EA1"/>
    <w:rsid w:val="00E57E41"/>
    <w:rsid w:val="00E601E5"/>
    <w:rsid w:val="00E62A9A"/>
    <w:rsid w:val="00E774EA"/>
    <w:rsid w:val="00E87A6A"/>
    <w:rsid w:val="00E916FD"/>
    <w:rsid w:val="00E933C1"/>
    <w:rsid w:val="00EA2A41"/>
    <w:rsid w:val="00EA3C2E"/>
    <w:rsid w:val="00EA5798"/>
    <w:rsid w:val="00EB2B60"/>
    <w:rsid w:val="00EB5A07"/>
    <w:rsid w:val="00EC5916"/>
    <w:rsid w:val="00EC7ED4"/>
    <w:rsid w:val="00EE4B63"/>
    <w:rsid w:val="00F02C35"/>
    <w:rsid w:val="00F22952"/>
    <w:rsid w:val="00F357E6"/>
    <w:rsid w:val="00F422DC"/>
    <w:rsid w:val="00F53467"/>
    <w:rsid w:val="00F55AB7"/>
    <w:rsid w:val="00F56DCB"/>
    <w:rsid w:val="00F652FD"/>
    <w:rsid w:val="00F7152D"/>
    <w:rsid w:val="00F82C72"/>
    <w:rsid w:val="00F90C89"/>
    <w:rsid w:val="00F971B7"/>
    <w:rsid w:val="00FB3851"/>
    <w:rsid w:val="00FE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D417"/>
  <w15:docId w15:val="{45D40322-61D2-4471-B1FA-F8AEC034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37"/>
      <w:outlineLvl w:val="0"/>
    </w:pPr>
    <w:rPr>
      <w:rFonts w:ascii="Calibri" w:eastAsia="Calibri" w:hAnsi="Calibri"/>
      <w:b/>
      <w:bCs/>
      <w:sz w:val="72"/>
      <w:szCs w:val="72"/>
    </w:rPr>
  </w:style>
  <w:style w:type="paragraph" w:styleId="Heading2">
    <w:name w:val="heading 2"/>
    <w:basedOn w:val="Normal"/>
    <w:uiPriority w:val="1"/>
    <w:qFormat/>
    <w:pPr>
      <w:ind w:left="220"/>
      <w:outlineLvl w:val="1"/>
    </w:pPr>
    <w:rPr>
      <w:rFonts w:ascii="Calibri" w:eastAsia="Calibri" w:hAnsi="Calibri"/>
      <w:b/>
      <w:bCs/>
    </w:rPr>
  </w:style>
  <w:style w:type="paragraph" w:styleId="Heading4">
    <w:name w:val="heading 4"/>
    <w:basedOn w:val="Normal"/>
    <w:next w:val="Normal"/>
    <w:link w:val="Heading4Char"/>
    <w:uiPriority w:val="9"/>
    <w:unhideWhenUsed/>
    <w:qFormat/>
    <w:rsid w:val="00CD48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143F"/>
    <w:rPr>
      <w:rFonts w:ascii="Tahoma" w:hAnsi="Tahoma" w:cs="Tahoma"/>
      <w:sz w:val="16"/>
      <w:szCs w:val="16"/>
    </w:rPr>
  </w:style>
  <w:style w:type="character" w:customStyle="1" w:styleId="BalloonTextChar">
    <w:name w:val="Balloon Text Char"/>
    <w:basedOn w:val="DefaultParagraphFont"/>
    <w:link w:val="BalloonText"/>
    <w:uiPriority w:val="99"/>
    <w:semiHidden/>
    <w:rsid w:val="009D143F"/>
    <w:rPr>
      <w:rFonts w:ascii="Tahoma" w:hAnsi="Tahoma" w:cs="Tahoma"/>
      <w:sz w:val="16"/>
      <w:szCs w:val="16"/>
    </w:rPr>
  </w:style>
  <w:style w:type="paragraph" w:styleId="NormalWeb">
    <w:name w:val="Normal (Web)"/>
    <w:basedOn w:val="Normal"/>
    <w:uiPriority w:val="99"/>
    <w:unhideWhenUsed/>
    <w:rsid w:val="00CD48A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D48AD"/>
    <w:rPr>
      <w:b/>
      <w:bCs/>
    </w:rPr>
  </w:style>
  <w:style w:type="character" w:customStyle="1" w:styleId="Heading4Char">
    <w:name w:val="Heading 4 Char"/>
    <w:basedOn w:val="DefaultParagraphFont"/>
    <w:link w:val="Heading4"/>
    <w:uiPriority w:val="9"/>
    <w:rsid w:val="00CD48AD"/>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CD48AD"/>
    <w:rPr>
      <w:color w:val="0000FF"/>
      <w:u w:val="single"/>
    </w:rPr>
  </w:style>
  <w:style w:type="character" w:styleId="CommentReference">
    <w:name w:val="annotation reference"/>
    <w:basedOn w:val="DefaultParagraphFont"/>
    <w:uiPriority w:val="99"/>
    <w:semiHidden/>
    <w:unhideWhenUsed/>
    <w:rsid w:val="001410A8"/>
    <w:rPr>
      <w:sz w:val="16"/>
      <w:szCs w:val="16"/>
    </w:rPr>
  </w:style>
  <w:style w:type="paragraph" w:styleId="CommentText">
    <w:name w:val="annotation text"/>
    <w:basedOn w:val="Normal"/>
    <w:link w:val="CommentTextChar"/>
    <w:uiPriority w:val="99"/>
    <w:unhideWhenUsed/>
    <w:rsid w:val="001410A8"/>
    <w:rPr>
      <w:sz w:val="20"/>
      <w:szCs w:val="20"/>
    </w:rPr>
  </w:style>
  <w:style w:type="character" w:customStyle="1" w:styleId="CommentTextChar">
    <w:name w:val="Comment Text Char"/>
    <w:basedOn w:val="DefaultParagraphFont"/>
    <w:link w:val="CommentText"/>
    <w:uiPriority w:val="99"/>
    <w:rsid w:val="001410A8"/>
    <w:rPr>
      <w:sz w:val="20"/>
      <w:szCs w:val="20"/>
    </w:rPr>
  </w:style>
  <w:style w:type="paragraph" w:styleId="CommentSubject">
    <w:name w:val="annotation subject"/>
    <w:basedOn w:val="CommentText"/>
    <w:next w:val="CommentText"/>
    <w:link w:val="CommentSubjectChar"/>
    <w:uiPriority w:val="99"/>
    <w:semiHidden/>
    <w:unhideWhenUsed/>
    <w:rsid w:val="001410A8"/>
    <w:rPr>
      <w:b/>
      <w:bCs/>
    </w:rPr>
  </w:style>
  <w:style w:type="character" w:customStyle="1" w:styleId="CommentSubjectChar">
    <w:name w:val="Comment Subject Char"/>
    <w:basedOn w:val="CommentTextChar"/>
    <w:link w:val="CommentSubject"/>
    <w:uiPriority w:val="99"/>
    <w:semiHidden/>
    <w:rsid w:val="001410A8"/>
    <w:rPr>
      <w:b/>
      <w:bCs/>
      <w:sz w:val="20"/>
      <w:szCs w:val="20"/>
    </w:rPr>
  </w:style>
  <w:style w:type="paragraph" w:styleId="Header">
    <w:name w:val="header"/>
    <w:basedOn w:val="Normal"/>
    <w:link w:val="HeaderChar"/>
    <w:uiPriority w:val="99"/>
    <w:unhideWhenUsed/>
    <w:rsid w:val="0006395E"/>
    <w:pPr>
      <w:tabs>
        <w:tab w:val="center" w:pos="4513"/>
        <w:tab w:val="right" w:pos="9026"/>
      </w:tabs>
    </w:pPr>
  </w:style>
  <w:style w:type="character" w:customStyle="1" w:styleId="HeaderChar">
    <w:name w:val="Header Char"/>
    <w:basedOn w:val="DefaultParagraphFont"/>
    <w:link w:val="Header"/>
    <w:uiPriority w:val="99"/>
    <w:rsid w:val="0006395E"/>
  </w:style>
  <w:style w:type="paragraph" w:styleId="Footer">
    <w:name w:val="footer"/>
    <w:basedOn w:val="Normal"/>
    <w:link w:val="FooterChar"/>
    <w:uiPriority w:val="99"/>
    <w:unhideWhenUsed/>
    <w:rsid w:val="0006395E"/>
    <w:pPr>
      <w:tabs>
        <w:tab w:val="center" w:pos="4513"/>
        <w:tab w:val="right" w:pos="9026"/>
      </w:tabs>
    </w:pPr>
  </w:style>
  <w:style w:type="character" w:customStyle="1" w:styleId="FooterChar">
    <w:name w:val="Footer Char"/>
    <w:basedOn w:val="DefaultParagraphFont"/>
    <w:link w:val="Footer"/>
    <w:uiPriority w:val="99"/>
    <w:rsid w:val="0006395E"/>
  </w:style>
  <w:style w:type="character" w:customStyle="1" w:styleId="contentline-421">
    <w:name w:val="contentline-421"/>
    <w:basedOn w:val="DefaultParagraphFont"/>
    <w:rsid w:val="005531D7"/>
  </w:style>
  <w:style w:type="paragraph" w:customStyle="1" w:styleId="form1">
    <w:name w:val="form 1"/>
    <w:link w:val="form1Char"/>
    <w:autoRedefine/>
    <w:qFormat/>
    <w:rsid w:val="00EB2B60"/>
    <w:pPr>
      <w:widowControl/>
      <w:pBdr>
        <w:between w:val="single" w:sz="4" w:space="1" w:color="B20E10"/>
      </w:pBdr>
      <w:tabs>
        <w:tab w:val="left" w:pos="2694"/>
        <w:tab w:val="left" w:pos="5103"/>
        <w:tab w:val="left" w:pos="6521"/>
      </w:tabs>
      <w:suppressAutoHyphens/>
      <w:autoSpaceDE w:val="0"/>
      <w:autoSpaceDN w:val="0"/>
      <w:adjustRightInd w:val="0"/>
      <w:spacing w:after="120" w:line="240" w:lineRule="atLeast"/>
      <w:textAlignment w:val="center"/>
    </w:pPr>
    <w:rPr>
      <w:rFonts w:ascii="Arial" w:eastAsia="Times New Roman" w:hAnsi="Arial" w:cs="Frutiger 55 Roman"/>
      <w:color w:val="000000"/>
      <w:sz w:val="18"/>
      <w:szCs w:val="18"/>
      <w:lang w:val="en-GB"/>
    </w:rPr>
  </w:style>
  <w:style w:type="character" w:customStyle="1" w:styleId="form1Char">
    <w:name w:val="form 1 Char"/>
    <w:link w:val="form1"/>
    <w:rsid w:val="00EB2B60"/>
    <w:rPr>
      <w:rFonts w:ascii="Arial" w:eastAsia="Times New Roman" w:hAnsi="Arial" w:cs="Frutiger 55 Roman"/>
      <w:color w:val="000000"/>
      <w:sz w:val="18"/>
      <w:szCs w:val="18"/>
      <w:lang w:val="en-GB"/>
    </w:rPr>
  </w:style>
  <w:style w:type="character" w:styleId="UnresolvedMention">
    <w:name w:val="Unresolved Mention"/>
    <w:basedOn w:val="DefaultParagraphFont"/>
    <w:uiPriority w:val="99"/>
    <w:semiHidden/>
    <w:unhideWhenUsed/>
    <w:rsid w:val="003E44D0"/>
    <w:rPr>
      <w:color w:val="605E5C"/>
      <w:shd w:val="clear" w:color="auto" w:fill="E1DFDD"/>
    </w:rPr>
  </w:style>
  <w:style w:type="paragraph" w:styleId="NoSpacing">
    <w:name w:val="No Spacing"/>
    <w:uiPriority w:val="1"/>
    <w:qFormat/>
    <w:rsid w:val="004F57D8"/>
  </w:style>
  <w:style w:type="paragraph" w:styleId="FootnoteText">
    <w:name w:val="footnote text"/>
    <w:basedOn w:val="Normal"/>
    <w:link w:val="FootnoteTextChar"/>
    <w:uiPriority w:val="99"/>
    <w:rsid w:val="004562DB"/>
    <w:pPr>
      <w:widowControl/>
    </w:pPr>
    <w:rPr>
      <w:rFonts w:ascii="Verdana" w:eastAsia="Times New Roman" w:hAnsi="Verdana" w:cs="Times New Roman"/>
      <w:sz w:val="20"/>
      <w:szCs w:val="20"/>
      <w:lang w:val="en-GB"/>
    </w:rPr>
  </w:style>
  <w:style w:type="character" w:customStyle="1" w:styleId="FootnoteTextChar">
    <w:name w:val="Footnote Text Char"/>
    <w:basedOn w:val="DefaultParagraphFont"/>
    <w:link w:val="FootnoteText"/>
    <w:uiPriority w:val="99"/>
    <w:rsid w:val="004562DB"/>
    <w:rPr>
      <w:rFonts w:ascii="Verdana" w:eastAsia="Times New Roman" w:hAnsi="Verdana" w:cs="Times New Roman"/>
      <w:sz w:val="20"/>
      <w:szCs w:val="20"/>
      <w:lang w:val="en-GB"/>
    </w:rPr>
  </w:style>
  <w:style w:type="character" w:styleId="FootnoteReference">
    <w:name w:val="footnote reference"/>
    <w:basedOn w:val="DefaultParagraphFont"/>
    <w:uiPriority w:val="99"/>
    <w:rsid w:val="004562DB"/>
    <w:rPr>
      <w:rFonts w:cs="Times New Roman"/>
      <w:vertAlign w:val="superscript"/>
    </w:rPr>
  </w:style>
  <w:style w:type="table" w:styleId="TableGrid">
    <w:name w:val="Table Grid"/>
    <w:basedOn w:val="TableNormal"/>
    <w:uiPriority w:val="59"/>
    <w:rsid w:val="008D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F429D"/>
    <w:pPr>
      <w:widowControl/>
    </w:pPr>
    <w:rPr>
      <w:sz w:val="20"/>
      <w:szCs w:val="20"/>
      <w:lang w:val="en-GB"/>
    </w:rPr>
  </w:style>
  <w:style w:type="character" w:customStyle="1" w:styleId="EndnoteTextChar">
    <w:name w:val="Endnote Text Char"/>
    <w:basedOn w:val="DefaultParagraphFont"/>
    <w:link w:val="EndnoteText"/>
    <w:uiPriority w:val="99"/>
    <w:semiHidden/>
    <w:rsid w:val="006F429D"/>
    <w:rPr>
      <w:sz w:val="20"/>
      <w:szCs w:val="20"/>
      <w:lang w:val="en-GB"/>
    </w:rPr>
  </w:style>
  <w:style w:type="character" w:styleId="EndnoteReference">
    <w:name w:val="endnote reference"/>
    <w:basedOn w:val="DefaultParagraphFont"/>
    <w:uiPriority w:val="99"/>
    <w:semiHidden/>
    <w:unhideWhenUsed/>
    <w:rsid w:val="006F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65763">
      <w:bodyDiv w:val="1"/>
      <w:marLeft w:val="0"/>
      <w:marRight w:val="0"/>
      <w:marTop w:val="0"/>
      <w:marBottom w:val="0"/>
      <w:divBdr>
        <w:top w:val="none" w:sz="0" w:space="0" w:color="auto"/>
        <w:left w:val="none" w:sz="0" w:space="0" w:color="auto"/>
        <w:bottom w:val="none" w:sz="0" w:space="0" w:color="auto"/>
        <w:right w:val="none" w:sz="0" w:space="0" w:color="auto"/>
      </w:divBdr>
    </w:div>
    <w:div w:id="1132673326">
      <w:bodyDiv w:val="1"/>
      <w:marLeft w:val="0"/>
      <w:marRight w:val="0"/>
      <w:marTop w:val="0"/>
      <w:marBottom w:val="0"/>
      <w:divBdr>
        <w:top w:val="none" w:sz="0" w:space="0" w:color="auto"/>
        <w:left w:val="none" w:sz="0" w:space="0" w:color="auto"/>
        <w:bottom w:val="none" w:sz="0" w:space="0" w:color="auto"/>
        <w:right w:val="none" w:sz="0" w:space="0" w:color="auto"/>
      </w:divBdr>
    </w:div>
    <w:div w:id="1134058068">
      <w:bodyDiv w:val="1"/>
      <w:marLeft w:val="0"/>
      <w:marRight w:val="0"/>
      <w:marTop w:val="0"/>
      <w:marBottom w:val="0"/>
      <w:divBdr>
        <w:top w:val="none" w:sz="0" w:space="0" w:color="auto"/>
        <w:left w:val="none" w:sz="0" w:space="0" w:color="auto"/>
        <w:bottom w:val="none" w:sz="0" w:space="0" w:color="auto"/>
        <w:right w:val="none" w:sz="0" w:space="0" w:color="auto"/>
      </w:divBdr>
    </w:div>
    <w:div w:id="1316373526">
      <w:bodyDiv w:val="1"/>
      <w:marLeft w:val="0"/>
      <w:marRight w:val="0"/>
      <w:marTop w:val="0"/>
      <w:marBottom w:val="0"/>
      <w:divBdr>
        <w:top w:val="none" w:sz="0" w:space="0" w:color="auto"/>
        <w:left w:val="none" w:sz="0" w:space="0" w:color="auto"/>
        <w:bottom w:val="none" w:sz="0" w:space="0" w:color="auto"/>
        <w:right w:val="none" w:sz="0" w:space="0" w:color="auto"/>
      </w:divBdr>
    </w:div>
    <w:div w:id="1555123093">
      <w:bodyDiv w:val="1"/>
      <w:marLeft w:val="0"/>
      <w:marRight w:val="0"/>
      <w:marTop w:val="0"/>
      <w:marBottom w:val="0"/>
      <w:divBdr>
        <w:top w:val="none" w:sz="0" w:space="0" w:color="auto"/>
        <w:left w:val="none" w:sz="0" w:space="0" w:color="auto"/>
        <w:bottom w:val="none" w:sz="0" w:space="0" w:color="auto"/>
        <w:right w:val="none" w:sz="0" w:space="0" w:color="auto"/>
      </w:divBdr>
    </w:div>
    <w:div w:id="1799301892">
      <w:bodyDiv w:val="1"/>
      <w:marLeft w:val="0"/>
      <w:marRight w:val="0"/>
      <w:marTop w:val="0"/>
      <w:marBottom w:val="0"/>
      <w:divBdr>
        <w:top w:val="none" w:sz="0" w:space="0" w:color="auto"/>
        <w:left w:val="none" w:sz="0" w:space="0" w:color="auto"/>
        <w:bottom w:val="none" w:sz="0" w:space="0" w:color="auto"/>
        <w:right w:val="none" w:sz="0" w:space="0" w:color="auto"/>
      </w:divBdr>
    </w:div>
    <w:div w:id="1993482221">
      <w:bodyDiv w:val="1"/>
      <w:marLeft w:val="0"/>
      <w:marRight w:val="0"/>
      <w:marTop w:val="0"/>
      <w:marBottom w:val="0"/>
      <w:divBdr>
        <w:top w:val="none" w:sz="0" w:space="0" w:color="auto"/>
        <w:left w:val="none" w:sz="0" w:space="0" w:color="auto"/>
        <w:bottom w:val="none" w:sz="0" w:space="0" w:color="auto"/>
        <w:right w:val="none" w:sz="0" w:space="0" w:color="auto"/>
      </w:divBdr>
      <w:divsChild>
        <w:div w:id="949242435">
          <w:marLeft w:val="0"/>
          <w:marRight w:val="0"/>
          <w:marTop w:val="0"/>
          <w:marBottom w:val="0"/>
          <w:divBdr>
            <w:top w:val="none" w:sz="0" w:space="0" w:color="auto"/>
            <w:left w:val="none" w:sz="0" w:space="0" w:color="auto"/>
            <w:bottom w:val="none" w:sz="0" w:space="0" w:color="auto"/>
            <w:right w:val="none" w:sz="0" w:space="0" w:color="auto"/>
          </w:divBdr>
          <w:divsChild>
            <w:div w:id="1772627922">
              <w:marLeft w:val="0"/>
              <w:marRight w:val="0"/>
              <w:marTop w:val="0"/>
              <w:marBottom w:val="0"/>
              <w:divBdr>
                <w:top w:val="none" w:sz="0" w:space="0" w:color="auto"/>
                <w:left w:val="none" w:sz="0" w:space="0" w:color="auto"/>
                <w:bottom w:val="none" w:sz="0" w:space="0" w:color="auto"/>
                <w:right w:val="none" w:sz="0" w:space="0" w:color="auto"/>
              </w:divBdr>
              <w:divsChild>
                <w:div w:id="13249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2600">
      <w:bodyDiv w:val="1"/>
      <w:marLeft w:val="0"/>
      <w:marRight w:val="0"/>
      <w:marTop w:val="0"/>
      <w:marBottom w:val="0"/>
      <w:divBdr>
        <w:top w:val="none" w:sz="0" w:space="0" w:color="auto"/>
        <w:left w:val="none" w:sz="0" w:space="0" w:color="auto"/>
        <w:bottom w:val="none" w:sz="0" w:space="0" w:color="auto"/>
        <w:right w:val="none" w:sz="0" w:space="0" w:color="auto"/>
      </w:divBdr>
      <w:divsChild>
        <w:div w:id="2031374800">
          <w:marLeft w:val="0"/>
          <w:marRight w:val="0"/>
          <w:marTop w:val="0"/>
          <w:marBottom w:val="0"/>
          <w:divBdr>
            <w:top w:val="none" w:sz="0" w:space="0" w:color="auto"/>
            <w:left w:val="none" w:sz="0" w:space="0" w:color="auto"/>
            <w:bottom w:val="none" w:sz="0" w:space="0" w:color="auto"/>
            <w:right w:val="none" w:sz="0" w:space="0" w:color="auto"/>
          </w:divBdr>
          <w:divsChild>
            <w:div w:id="2113359937">
              <w:marLeft w:val="0"/>
              <w:marRight w:val="0"/>
              <w:marTop w:val="0"/>
              <w:marBottom w:val="0"/>
              <w:divBdr>
                <w:top w:val="none" w:sz="0" w:space="0" w:color="auto"/>
                <w:left w:val="none" w:sz="0" w:space="0" w:color="auto"/>
                <w:bottom w:val="none" w:sz="0" w:space="0" w:color="auto"/>
                <w:right w:val="none" w:sz="0" w:space="0" w:color="auto"/>
              </w:divBdr>
              <w:divsChild>
                <w:div w:id="13519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nise.monks@basw.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xplore-education-statistics.service.gov.uk/find-statistics/children-s-social-work-workforce/2022" TargetMode="External"/><Relationship Id="rId2" Type="http://schemas.openxmlformats.org/officeDocument/2006/relationships/hyperlink" Target="https://www.skillsforcare.org.uk/Adult-Social-Care-Workforce-Data/Workforce-intelligence/documents/Social-Worker-headline-Feb2023-FINAL.pdf" TargetMode="External"/><Relationship Id="rId1" Type="http://schemas.openxmlformats.org/officeDocument/2006/relationships/hyperlink" Target="https://www.socialworkengland.org.uk/news/annual-renewal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9FE18C0A8D74789CF79CD2B1F6D45" ma:contentTypeVersion="16" ma:contentTypeDescription="Create a new document." ma:contentTypeScope="" ma:versionID="f06b57c982c12e2cee488e706a99979d">
  <xsd:schema xmlns:xsd="http://www.w3.org/2001/XMLSchema" xmlns:xs="http://www.w3.org/2001/XMLSchema" xmlns:p="http://schemas.microsoft.com/office/2006/metadata/properties" xmlns:ns2="10bb87f3-c026-4d25-a11a-f4947ec8869c" xmlns:ns3="349ed5c0-7d9d-4b34-9bbd-e070669ee0de" targetNamespace="http://schemas.microsoft.com/office/2006/metadata/properties" ma:root="true" ma:fieldsID="b2c649f62464be328baf2a1245391160" ns2:_="" ns3:_="">
    <xsd:import namespace="10bb87f3-c026-4d25-a11a-f4947ec8869c"/>
    <xsd:import namespace="349ed5c0-7d9d-4b34-9bbd-e070669ee0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87f3-c026-4d25-a11a-f4947ec88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ed5c0-7d9d-4b34-9bbd-e070669ee0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f1e540-8c1b-4d36-9536-5f0773e9ab73}" ma:internalName="TaxCatchAll" ma:showField="CatchAllData" ma:web="349ed5c0-7d9d-4b34-9bbd-e070669ee0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bb87f3-c026-4d25-a11a-f4947ec8869c">
      <Terms xmlns="http://schemas.microsoft.com/office/infopath/2007/PartnerControls"/>
    </lcf76f155ced4ddcb4097134ff3c332f>
    <TaxCatchAll xmlns="349ed5c0-7d9d-4b34-9bbd-e070669ee0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2BFF8-DC93-4357-9856-9F63D709CF53}"/>
</file>

<file path=customXml/itemProps2.xml><?xml version="1.0" encoding="utf-8"?>
<ds:datastoreItem xmlns:ds="http://schemas.openxmlformats.org/officeDocument/2006/customXml" ds:itemID="{22545E94-633F-4FCA-8835-7D612D9018F0}">
  <ds:schemaRefs>
    <ds:schemaRef ds:uri="http://schemas.microsoft.com/office/2006/metadata/properties"/>
    <ds:schemaRef ds:uri="http://schemas.microsoft.com/office/infopath/2007/PartnerControls"/>
    <ds:schemaRef ds:uri="10bb87f3-c026-4d25-a11a-f4947ec8869c"/>
    <ds:schemaRef ds:uri="349ed5c0-7d9d-4b34-9bbd-e070669ee0de"/>
  </ds:schemaRefs>
</ds:datastoreItem>
</file>

<file path=customXml/itemProps3.xml><?xml version="1.0" encoding="utf-8"?>
<ds:datastoreItem xmlns:ds="http://schemas.openxmlformats.org/officeDocument/2006/customXml" ds:itemID="{4364BB09-FA51-4E59-AD8B-39DB8E084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CORAM</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Sawyer</dc:creator>
  <cp:lastModifiedBy>Denise Monks</cp:lastModifiedBy>
  <cp:revision>11</cp:revision>
  <dcterms:created xsi:type="dcterms:W3CDTF">2025-02-10T12:30:00Z</dcterms:created>
  <dcterms:modified xsi:type="dcterms:W3CDTF">2025-07-23T11:49:00Z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LastSaved">
    <vt:filetime>2020-06-03T00:00:00Z</vt:filetime>
  </property>
  <property fmtid="{D5CDD505-2E9C-101B-9397-08002B2CF9AE}" pid="4" name="ContentTypeId">
    <vt:lpwstr>0x010100EE99FE18C0A8D74789CF79CD2B1F6D45</vt:lpwstr>
  </property>
  <property fmtid="{D5CDD505-2E9C-101B-9397-08002B2CF9AE}" pid="5" name="Order">
    <vt:r8>1342400</vt:r8>
  </property>
  <property fmtid="{D5CDD505-2E9C-101B-9397-08002B2CF9AE}" pid="6" name="MediaServiceImageTags">
    <vt:lpwstr/>
  </property>
</Properties>
</file>